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2F2F2" w:themeColor="background1" w:themeShade="F2"/>
  <w:body>
    <w:p w14:paraId="6105FD57" w14:textId="2BE9B8A1" w:rsidR="00974193" w:rsidRDefault="00E24A86" w:rsidP="003C5892">
      <w:pPr>
        <w:pStyle w:val="mbr-text"/>
        <w:spacing w:before="0" w:beforeAutospacing="0" w:after="0" w:afterAutospacing="0"/>
        <w:ind w:left="-450" w:right="-270"/>
        <w:rPr>
          <w:rFonts w:ascii="Aptos Display" w:hAnsi="Aptos Display"/>
          <w:b/>
          <w:bCs/>
          <w:sz w:val="22"/>
          <w:szCs w:val="22"/>
          <w:lang w:val="ro-RO"/>
        </w:rPr>
      </w:pPr>
      <w:r>
        <w:rPr>
          <w:rFonts w:ascii="Aptos Display" w:hAnsi="Aptos Display"/>
          <w:b/>
          <w:bCs/>
          <w:noProof/>
          <w:sz w:val="22"/>
          <w:szCs w:val="22"/>
          <w:lang w:val="ro-RO"/>
        </w:rPr>
        <w:drawing>
          <wp:anchor distT="0" distB="0" distL="114300" distR="114300" simplePos="0" relativeHeight="251658240" behindDoc="0" locked="0" layoutInCell="1" allowOverlap="1" wp14:anchorId="15E86035" wp14:editId="05E6FEEA">
            <wp:simplePos x="0" y="0"/>
            <wp:positionH relativeFrom="column">
              <wp:posOffset>-579312</wp:posOffset>
            </wp:positionH>
            <wp:positionV relativeFrom="paragraph">
              <wp:posOffset>15631</wp:posOffset>
            </wp:positionV>
            <wp:extent cx="7818815" cy="1312444"/>
            <wp:effectExtent l="0" t="0" r="0" b="2540"/>
            <wp:wrapNone/>
            <wp:docPr id="203071171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0711715" name="Picture 2"/>
                    <pic:cNvPicPr/>
                  </pic:nvPicPr>
                  <pic:blipFill>
                    <a:blip r:embed="rId5">
                      <a:extLst>
                        <a:ext uri="{28A0092B-C50C-407E-A947-70E740481C1C}">
                          <a14:useLocalDpi xmlns:a14="http://schemas.microsoft.com/office/drawing/2010/main" val="0"/>
                        </a:ext>
                      </a:extLst>
                    </a:blip>
                    <a:stretch>
                      <a:fillRect/>
                    </a:stretch>
                  </pic:blipFill>
                  <pic:spPr>
                    <a:xfrm>
                      <a:off x="0" y="0"/>
                      <a:ext cx="7818815" cy="1312444"/>
                    </a:xfrm>
                    <a:prstGeom prst="rect">
                      <a:avLst/>
                    </a:prstGeom>
                  </pic:spPr>
                </pic:pic>
              </a:graphicData>
            </a:graphic>
            <wp14:sizeRelH relativeFrom="margin">
              <wp14:pctWidth>0</wp14:pctWidth>
            </wp14:sizeRelH>
            <wp14:sizeRelV relativeFrom="margin">
              <wp14:pctHeight>0</wp14:pctHeight>
            </wp14:sizeRelV>
          </wp:anchor>
        </w:drawing>
      </w:r>
    </w:p>
    <w:p w14:paraId="4C3B1633" w14:textId="10807A8A" w:rsidR="00E24A86" w:rsidRDefault="00E24A86" w:rsidP="003C5892">
      <w:pPr>
        <w:pStyle w:val="mbr-text"/>
        <w:spacing w:before="0" w:beforeAutospacing="0" w:after="0" w:afterAutospacing="0"/>
        <w:ind w:left="-450" w:right="-270"/>
        <w:rPr>
          <w:rFonts w:ascii="Aptos Display" w:hAnsi="Aptos Display"/>
          <w:b/>
          <w:bCs/>
          <w:sz w:val="22"/>
          <w:szCs w:val="22"/>
          <w:lang w:val="ro-RO"/>
        </w:rPr>
      </w:pPr>
    </w:p>
    <w:p w14:paraId="5FCED4B9" w14:textId="484A786D" w:rsidR="00E24A86" w:rsidRDefault="00E24A86" w:rsidP="003C5892">
      <w:pPr>
        <w:pStyle w:val="mbr-text"/>
        <w:spacing w:before="0" w:beforeAutospacing="0" w:after="0" w:afterAutospacing="0"/>
        <w:ind w:left="-450" w:right="-270"/>
        <w:rPr>
          <w:rFonts w:ascii="Aptos Display" w:hAnsi="Aptos Display"/>
          <w:b/>
          <w:bCs/>
          <w:sz w:val="22"/>
          <w:szCs w:val="22"/>
          <w:lang w:val="ro-RO"/>
        </w:rPr>
      </w:pPr>
    </w:p>
    <w:p w14:paraId="1AC7E805" w14:textId="77777777" w:rsidR="00E24A86" w:rsidRDefault="00E24A86" w:rsidP="003C5892">
      <w:pPr>
        <w:pStyle w:val="mbr-text"/>
        <w:spacing w:before="0" w:beforeAutospacing="0" w:after="0" w:afterAutospacing="0"/>
        <w:ind w:left="-450" w:right="-270"/>
        <w:rPr>
          <w:rFonts w:ascii="Aptos Display" w:hAnsi="Aptos Display"/>
          <w:b/>
          <w:bCs/>
          <w:sz w:val="22"/>
          <w:szCs w:val="22"/>
          <w:lang w:val="ro-RO"/>
        </w:rPr>
      </w:pPr>
    </w:p>
    <w:p w14:paraId="29C33B70" w14:textId="77777777" w:rsidR="00E24A86" w:rsidRDefault="00E24A86" w:rsidP="003C5892">
      <w:pPr>
        <w:pStyle w:val="mbr-text"/>
        <w:spacing w:before="0" w:beforeAutospacing="0" w:after="0" w:afterAutospacing="0"/>
        <w:ind w:left="-450" w:right="-270"/>
        <w:rPr>
          <w:rFonts w:ascii="Aptos Display" w:hAnsi="Aptos Display"/>
          <w:b/>
          <w:bCs/>
          <w:sz w:val="22"/>
          <w:szCs w:val="22"/>
          <w:lang w:val="ro-RO"/>
        </w:rPr>
      </w:pPr>
    </w:p>
    <w:p w14:paraId="330AA9CB" w14:textId="77777777" w:rsidR="00E24A86" w:rsidRDefault="00E24A86" w:rsidP="003C5892">
      <w:pPr>
        <w:pStyle w:val="mbr-text"/>
        <w:spacing w:before="0" w:beforeAutospacing="0" w:after="0" w:afterAutospacing="0"/>
        <w:ind w:left="-450" w:right="-270"/>
        <w:rPr>
          <w:rFonts w:ascii="Aptos Display" w:hAnsi="Aptos Display"/>
          <w:b/>
          <w:bCs/>
          <w:sz w:val="22"/>
          <w:szCs w:val="22"/>
          <w:lang w:val="ro-RO"/>
        </w:rPr>
      </w:pPr>
    </w:p>
    <w:p w14:paraId="6B4C1B8E" w14:textId="77777777" w:rsidR="00E24A86" w:rsidRDefault="00E24A86" w:rsidP="003C5892">
      <w:pPr>
        <w:pStyle w:val="mbr-text"/>
        <w:spacing w:before="0" w:beforeAutospacing="0" w:after="0" w:afterAutospacing="0"/>
        <w:ind w:left="-450" w:right="-270"/>
        <w:rPr>
          <w:rFonts w:ascii="Aptos Display" w:hAnsi="Aptos Display"/>
          <w:b/>
          <w:bCs/>
          <w:sz w:val="22"/>
          <w:szCs w:val="22"/>
          <w:lang w:val="ro-RO"/>
        </w:rPr>
      </w:pPr>
    </w:p>
    <w:p w14:paraId="1F15C983" w14:textId="77777777" w:rsidR="00E24A86" w:rsidRDefault="00E24A86" w:rsidP="003C5892">
      <w:pPr>
        <w:pStyle w:val="mbr-text"/>
        <w:spacing w:before="0" w:beforeAutospacing="0" w:after="0" w:afterAutospacing="0"/>
        <w:ind w:left="-450" w:right="-270"/>
        <w:rPr>
          <w:rFonts w:ascii="Aptos Display" w:hAnsi="Aptos Display"/>
          <w:b/>
          <w:bCs/>
          <w:sz w:val="22"/>
          <w:szCs w:val="22"/>
          <w:lang w:val="ro-RO"/>
        </w:rPr>
      </w:pPr>
    </w:p>
    <w:p w14:paraId="24DF4BAF" w14:textId="77777777" w:rsidR="00E24A86" w:rsidRPr="003C5892" w:rsidRDefault="00E24A86" w:rsidP="003C5892">
      <w:pPr>
        <w:pStyle w:val="mbr-text"/>
        <w:spacing w:before="0" w:beforeAutospacing="0" w:after="0" w:afterAutospacing="0"/>
        <w:ind w:left="-450" w:right="-270"/>
        <w:rPr>
          <w:rFonts w:ascii="Aptos Display" w:hAnsi="Aptos Display"/>
          <w:b/>
          <w:bCs/>
          <w:sz w:val="22"/>
          <w:szCs w:val="22"/>
          <w:lang w:val="ro-RO"/>
        </w:rPr>
      </w:pPr>
    </w:p>
    <w:p w14:paraId="7858F262" w14:textId="0AAD2ED1" w:rsidR="00361185" w:rsidRPr="003C5892" w:rsidRDefault="00361185" w:rsidP="003C5892">
      <w:pPr>
        <w:pStyle w:val="mbr-text"/>
        <w:shd w:val="clear" w:color="auto" w:fill="192610"/>
        <w:tabs>
          <w:tab w:val="left" w:pos="0"/>
        </w:tabs>
        <w:spacing w:before="0" w:beforeAutospacing="0" w:after="0" w:afterAutospacing="0"/>
        <w:ind w:left="-450" w:right="-270" w:hanging="900"/>
        <w:jc w:val="right"/>
        <w:rPr>
          <w:rFonts w:ascii="Aptos Display" w:hAnsi="Aptos Display"/>
          <w:b/>
          <w:bCs/>
          <w:color w:val="FFFFFF" w:themeColor="background1"/>
          <w:sz w:val="22"/>
          <w:szCs w:val="22"/>
          <w:lang w:val="ro-RO"/>
        </w:rPr>
      </w:pPr>
      <w:r w:rsidRPr="003C5892">
        <w:rPr>
          <w:rFonts w:ascii="Aptos Display" w:hAnsi="Aptos Display"/>
          <w:b/>
          <w:bCs/>
          <w:color w:val="FFFFFF" w:themeColor="background1"/>
          <w:sz w:val="22"/>
          <w:szCs w:val="22"/>
          <w:lang w:val="ro-RO"/>
        </w:rPr>
        <w:t>SUSTAINABILITY IN BUSINESS FORUM &amp; AWARDS</w:t>
      </w:r>
    </w:p>
    <w:p w14:paraId="4C056B02" w14:textId="079E51C2" w:rsidR="007126D6" w:rsidRPr="003C5892" w:rsidRDefault="00585A91" w:rsidP="003C5892">
      <w:pPr>
        <w:pStyle w:val="mbr-text"/>
        <w:shd w:val="clear" w:color="auto" w:fill="385623" w:themeFill="accent6" w:themeFillShade="80"/>
        <w:tabs>
          <w:tab w:val="left" w:pos="0"/>
        </w:tabs>
        <w:spacing w:before="0" w:beforeAutospacing="0" w:after="0" w:afterAutospacing="0"/>
        <w:ind w:left="-450" w:right="-270" w:hanging="900"/>
        <w:jc w:val="right"/>
        <w:rPr>
          <w:rFonts w:ascii="Aptos Display" w:hAnsi="Aptos Display"/>
          <w:b/>
          <w:bCs/>
          <w:color w:val="FFFFFF" w:themeColor="background1"/>
          <w:sz w:val="22"/>
          <w:szCs w:val="22"/>
          <w:lang w:val="ro-RO"/>
        </w:rPr>
      </w:pPr>
      <w:r w:rsidRPr="003C5892">
        <w:rPr>
          <w:rFonts w:ascii="Aptos Display" w:hAnsi="Aptos Display"/>
          <w:b/>
          <w:bCs/>
          <w:color w:val="FFFFFF" w:themeColor="background1"/>
          <w:sz w:val="22"/>
          <w:szCs w:val="22"/>
          <w:lang w:val="ro-RO"/>
        </w:rPr>
        <w:t xml:space="preserve">Edition Nr. </w:t>
      </w:r>
      <w:r w:rsidR="003C5892" w:rsidRPr="003C5892">
        <w:rPr>
          <w:rFonts w:ascii="Aptos Display" w:hAnsi="Aptos Display"/>
          <w:b/>
          <w:bCs/>
          <w:color w:val="FFFFFF" w:themeColor="background1"/>
          <w:sz w:val="22"/>
          <w:szCs w:val="22"/>
          <w:lang w:val="ro-RO"/>
        </w:rPr>
        <w:t>7</w:t>
      </w:r>
      <w:r w:rsidRPr="003C5892">
        <w:rPr>
          <w:rFonts w:ascii="Aptos Display" w:hAnsi="Aptos Display"/>
          <w:b/>
          <w:bCs/>
          <w:color w:val="FFFFFF" w:themeColor="background1"/>
          <w:sz w:val="22"/>
          <w:szCs w:val="22"/>
          <w:lang w:val="ro-RO"/>
        </w:rPr>
        <w:t xml:space="preserve"> </w:t>
      </w:r>
      <w:r w:rsidR="00D44151" w:rsidRPr="003C5892">
        <w:rPr>
          <w:rFonts w:ascii="Aptos Display" w:hAnsi="Aptos Display"/>
          <w:b/>
          <w:bCs/>
          <w:color w:val="FFFFFF" w:themeColor="background1"/>
          <w:sz w:val="22"/>
          <w:szCs w:val="22"/>
          <w:lang w:val="ro-RO"/>
        </w:rPr>
        <w:t xml:space="preserve"> </w:t>
      </w:r>
      <w:bookmarkStart w:id="0" w:name="_Hlk155790130"/>
      <w:r w:rsidR="00D44151" w:rsidRPr="003C5892">
        <w:rPr>
          <w:rFonts w:ascii="Aptos Display" w:hAnsi="Aptos Display"/>
          <w:b/>
          <w:bCs/>
          <w:color w:val="FFFFFF" w:themeColor="background1"/>
          <w:sz w:val="22"/>
          <w:szCs w:val="22"/>
          <w:lang w:val="ro-RO"/>
        </w:rPr>
        <w:t xml:space="preserve">| </w:t>
      </w:r>
      <w:r w:rsidR="00E75153" w:rsidRPr="003C5892">
        <w:rPr>
          <w:rFonts w:ascii="Aptos Display" w:hAnsi="Aptos Display"/>
          <w:b/>
          <w:bCs/>
          <w:color w:val="FFFFFF" w:themeColor="background1"/>
          <w:sz w:val="22"/>
          <w:szCs w:val="22"/>
          <w:lang w:val="ro-RO"/>
        </w:rPr>
        <w:t>Octo</w:t>
      </w:r>
      <w:r w:rsidR="00D44151" w:rsidRPr="003C5892">
        <w:rPr>
          <w:rFonts w:ascii="Aptos Display" w:hAnsi="Aptos Display"/>
          <w:b/>
          <w:bCs/>
          <w:color w:val="FFFFFF" w:themeColor="background1"/>
          <w:sz w:val="22"/>
          <w:szCs w:val="22"/>
          <w:lang w:val="ro-RO"/>
        </w:rPr>
        <w:t>b</w:t>
      </w:r>
      <w:r w:rsidRPr="003C5892">
        <w:rPr>
          <w:rFonts w:ascii="Aptos Display" w:hAnsi="Aptos Display"/>
          <w:b/>
          <w:bCs/>
          <w:color w:val="FFFFFF" w:themeColor="background1"/>
          <w:sz w:val="22"/>
          <w:szCs w:val="22"/>
          <w:lang w:val="ro-RO"/>
        </w:rPr>
        <w:t xml:space="preserve">er </w:t>
      </w:r>
      <w:r w:rsidR="003C5892" w:rsidRPr="003C5892">
        <w:rPr>
          <w:rFonts w:ascii="Aptos Display" w:hAnsi="Aptos Display"/>
          <w:b/>
          <w:bCs/>
          <w:color w:val="FFFFFF" w:themeColor="background1"/>
          <w:sz w:val="22"/>
          <w:szCs w:val="22"/>
          <w:lang w:val="ro-RO"/>
        </w:rPr>
        <w:t>1</w:t>
      </w:r>
      <w:r w:rsidR="00216254">
        <w:rPr>
          <w:rFonts w:ascii="Aptos Display" w:hAnsi="Aptos Display"/>
          <w:b/>
          <w:bCs/>
          <w:color w:val="FFFFFF" w:themeColor="background1"/>
          <w:sz w:val="22"/>
          <w:szCs w:val="22"/>
          <w:lang w:val="ro-RO"/>
        </w:rPr>
        <w:t>3</w:t>
      </w:r>
      <w:r w:rsidRPr="003C5892">
        <w:rPr>
          <w:rFonts w:ascii="Aptos Display" w:hAnsi="Aptos Display"/>
          <w:b/>
          <w:bCs/>
          <w:color w:val="FFFFFF" w:themeColor="background1"/>
          <w:sz w:val="22"/>
          <w:szCs w:val="22"/>
          <w:lang w:val="ro-RO"/>
        </w:rPr>
        <w:t xml:space="preserve"> </w:t>
      </w:r>
      <w:r w:rsidR="00DE15E6" w:rsidRPr="003C5892">
        <w:rPr>
          <w:rFonts w:ascii="Aptos Display" w:hAnsi="Aptos Display"/>
          <w:b/>
          <w:bCs/>
          <w:color w:val="FFFFFF" w:themeColor="background1"/>
          <w:sz w:val="22"/>
          <w:szCs w:val="22"/>
          <w:lang w:val="ro-RO"/>
        </w:rPr>
        <w:t xml:space="preserve"> </w:t>
      </w:r>
      <w:bookmarkEnd w:id="0"/>
      <w:r w:rsidR="00DE15E6" w:rsidRPr="003C5892">
        <w:rPr>
          <w:rFonts w:ascii="Aptos Display" w:hAnsi="Aptos Display"/>
          <w:b/>
          <w:bCs/>
          <w:color w:val="FFFFFF" w:themeColor="background1"/>
          <w:sz w:val="22"/>
          <w:szCs w:val="22"/>
          <w:lang w:val="ro-RO"/>
        </w:rPr>
        <w:t xml:space="preserve">| </w:t>
      </w:r>
      <w:r w:rsidR="00E75153" w:rsidRPr="003C5892">
        <w:rPr>
          <w:rFonts w:ascii="Aptos Display" w:hAnsi="Aptos Display"/>
          <w:b/>
          <w:bCs/>
          <w:color w:val="FFFFFF" w:themeColor="background1"/>
          <w:sz w:val="22"/>
          <w:szCs w:val="22"/>
          <w:lang w:val="ro-RO"/>
        </w:rPr>
        <w:t>InterContinental Athénée Palace Bucharest, Le Diplomate hall</w:t>
      </w:r>
    </w:p>
    <w:p w14:paraId="3C5F4E36" w14:textId="77777777" w:rsidR="003C5892" w:rsidRPr="00597565" w:rsidRDefault="003C5892" w:rsidP="003C5892">
      <w:pPr>
        <w:pStyle w:val="mbr-text"/>
        <w:spacing w:after="0"/>
        <w:ind w:left="-450"/>
        <w:jc w:val="both"/>
        <w:rPr>
          <w:rFonts w:ascii="Aptos Display" w:hAnsi="Aptos Display"/>
          <w:sz w:val="20"/>
          <w:szCs w:val="20"/>
          <w:lang w:val="ro-RO"/>
        </w:rPr>
      </w:pPr>
      <w:r w:rsidRPr="00597565">
        <w:rPr>
          <w:rFonts w:ascii="Aptos Display" w:hAnsi="Aptos Display"/>
          <w:sz w:val="20"/>
          <w:szCs w:val="20"/>
          <w:lang w:val="ro-RO"/>
        </w:rPr>
        <w:t>As companies navigate increasing climate pressures, shifting regulatory frameworks, and heightened societal expectations, sustainability has become a core driver of resilience, competitiveness, and long-term value creation. The Sustainability in Business Forum provides a strategic platform for dialogue, knowledge sharing, and cross-sector cooperation, supporting the integration of ESG principles into business models and operational processes.</w:t>
      </w:r>
    </w:p>
    <w:p w14:paraId="2F484B0E" w14:textId="77777777" w:rsidR="003C5892" w:rsidRPr="00597565" w:rsidRDefault="003C5892" w:rsidP="003C5892">
      <w:pPr>
        <w:pStyle w:val="mbr-text"/>
        <w:spacing w:after="0"/>
        <w:ind w:left="-450"/>
        <w:jc w:val="both"/>
        <w:rPr>
          <w:rFonts w:ascii="Aptos Display" w:hAnsi="Aptos Display"/>
          <w:sz w:val="20"/>
          <w:szCs w:val="20"/>
          <w:lang w:val="ro-RO"/>
        </w:rPr>
      </w:pPr>
      <w:r w:rsidRPr="00597565">
        <w:rPr>
          <w:rFonts w:ascii="Aptos Display" w:hAnsi="Aptos Display"/>
          <w:sz w:val="20"/>
          <w:szCs w:val="20"/>
          <w:lang w:val="ro-RO"/>
        </w:rPr>
        <w:t>Throughout the event, participants will explore key themes such as decarbonization pathways, circular economy models, sustainable finance, digital transformation, and modern approaches to corporate governance. Case studies, expert insights, and sector-focused discussions will highlight both the progress achieved and the challenges that remain in transitioning toward a greener and more inclusive economy.</w:t>
      </w:r>
    </w:p>
    <w:p w14:paraId="4287E3F4" w14:textId="03741EF9" w:rsidR="00585A91" w:rsidRPr="00597565" w:rsidRDefault="003C5892" w:rsidP="003C5892">
      <w:pPr>
        <w:pStyle w:val="mbr-text"/>
        <w:spacing w:before="0" w:beforeAutospacing="0" w:after="0" w:afterAutospacing="0"/>
        <w:ind w:left="-450"/>
        <w:jc w:val="both"/>
        <w:rPr>
          <w:rFonts w:ascii="Aptos Display" w:hAnsi="Aptos Display"/>
          <w:sz w:val="20"/>
          <w:szCs w:val="20"/>
          <w:lang w:val="ro-RO"/>
        </w:rPr>
      </w:pPr>
      <w:r w:rsidRPr="00597565">
        <w:rPr>
          <w:rFonts w:ascii="Aptos Display" w:hAnsi="Aptos Display"/>
          <w:sz w:val="20"/>
          <w:szCs w:val="20"/>
          <w:lang w:val="ro-RO"/>
        </w:rPr>
        <w:t>Recognition is extended to all speakers, partners, and attendees for their contribution to this year’s edition and for their ongoing efforts in promoting sustainability across industries. The insights and perspectives exchanged today aim to inspire stronger commitments, practical solutions, and impactful actions for businesses, communities, and the environment.</w:t>
      </w:r>
    </w:p>
    <w:p w14:paraId="080AC027" w14:textId="77777777" w:rsidR="003C5892" w:rsidRPr="003C5892" w:rsidRDefault="003C5892" w:rsidP="003C5892">
      <w:pPr>
        <w:pStyle w:val="mbr-text"/>
        <w:spacing w:before="0" w:beforeAutospacing="0" w:after="0" w:afterAutospacing="0"/>
        <w:ind w:left="-450"/>
        <w:jc w:val="both"/>
        <w:rPr>
          <w:rFonts w:ascii="Aptos Display" w:hAnsi="Aptos Display"/>
          <w:sz w:val="22"/>
          <w:szCs w:val="22"/>
          <w:lang w:val="ro-RO"/>
        </w:rPr>
      </w:pPr>
    </w:p>
    <w:p w14:paraId="35A706BA" w14:textId="4ABDCEA0" w:rsidR="00585A91" w:rsidRPr="00597565" w:rsidRDefault="00585A91" w:rsidP="00597565">
      <w:pPr>
        <w:pStyle w:val="mbr-text"/>
        <w:shd w:val="clear" w:color="auto" w:fill="385623" w:themeFill="accent6" w:themeFillShade="80"/>
        <w:spacing w:before="0" w:beforeAutospacing="0" w:after="0" w:afterAutospacing="0"/>
        <w:ind w:left="-450"/>
        <w:jc w:val="both"/>
        <w:rPr>
          <w:rFonts w:ascii="Aptos Display" w:hAnsi="Aptos Display"/>
          <w:b/>
          <w:bCs/>
          <w:color w:val="FFFFFF" w:themeColor="background1"/>
          <w:sz w:val="20"/>
          <w:szCs w:val="20"/>
          <w:lang w:val="ro-RO"/>
        </w:rPr>
      </w:pPr>
      <w:r w:rsidRPr="00597565">
        <w:rPr>
          <w:rFonts w:ascii="Aptos Display" w:hAnsi="Aptos Display"/>
          <w:b/>
          <w:bCs/>
          <w:color w:val="FFFFFF" w:themeColor="background1"/>
          <w:sz w:val="20"/>
          <w:szCs w:val="20"/>
          <w:lang w:val="ro-RO"/>
        </w:rPr>
        <w:t xml:space="preserve">THE DIPLOMAT - BUCHAREST &amp; SUSTAINABILITY TODAY organizes on October </w:t>
      </w:r>
      <w:r w:rsidR="003C5892" w:rsidRPr="00597565">
        <w:rPr>
          <w:rFonts w:ascii="Aptos Display" w:hAnsi="Aptos Display"/>
          <w:b/>
          <w:bCs/>
          <w:color w:val="FFFFFF" w:themeColor="background1"/>
          <w:sz w:val="20"/>
          <w:szCs w:val="20"/>
          <w:lang w:val="ro-RO"/>
        </w:rPr>
        <w:t>1</w:t>
      </w:r>
      <w:r w:rsidR="00634B6A">
        <w:rPr>
          <w:rFonts w:ascii="Aptos Display" w:hAnsi="Aptos Display"/>
          <w:b/>
          <w:bCs/>
          <w:color w:val="FFFFFF" w:themeColor="background1"/>
          <w:sz w:val="20"/>
          <w:szCs w:val="20"/>
          <w:lang w:val="ro-RO"/>
        </w:rPr>
        <w:t>3</w:t>
      </w:r>
      <w:r w:rsidR="003C5892" w:rsidRPr="00597565">
        <w:rPr>
          <w:rFonts w:ascii="Aptos Display" w:hAnsi="Aptos Display"/>
          <w:b/>
          <w:bCs/>
          <w:color w:val="FFFFFF" w:themeColor="background1"/>
          <w:sz w:val="20"/>
          <w:szCs w:val="20"/>
          <w:lang w:val="ro-RO"/>
        </w:rPr>
        <w:t xml:space="preserve">, </w:t>
      </w:r>
      <w:r w:rsidRPr="00597565">
        <w:rPr>
          <w:rFonts w:ascii="Aptos Display" w:hAnsi="Aptos Display"/>
          <w:b/>
          <w:bCs/>
          <w:color w:val="FFFFFF" w:themeColor="background1"/>
          <w:sz w:val="20"/>
          <w:szCs w:val="20"/>
          <w:lang w:val="ro-RO"/>
        </w:rPr>
        <w:t xml:space="preserve"> the </w:t>
      </w:r>
      <w:r w:rsidR="003C5892" w:rsidRPr="00597565">
        <w:rPr>
          <w:rFonts w:ascii="Aptos Display" w:hAnsi="Aptos Display"/>
          <w:b/>
          <w:bCs/>
          <w:color w:val="FFFFFF" w:themeColor="background1"/>
          <w:sz w:val="20"/>
          <w:szCs w:val="20"/>
          <w:lang w:val="ro-RO"/>
        </w:rPr>
        <w:t>7</w:t>
      </w:r>
      <w:r w:rsidRPr="00597565">
        <w:rPr>
          <w:rFonts w:ascii="Aptos Display" w:hAnsi="Aptos Display"/>
          <w:b/>
          <w:bCs/>
          <w:color w:val="FFFFFF" w:themeColor="background1"/>
          <w:sz w:val="20"/>
          <w:szCs w:val="20"/>
          <w:lang w:val="ro-RO"/>
        </w:rPr>
        <w:t>th edition of the SUSTAINABILITY IN BUSINESS FORUM, followed by the SUSTAINABILITY AWARDS GALA dedicated to recognizing the performance of initiatives, projects, companies and leaders in the Romanian economy.</w:t>
      </w:r>
    </w:p>
    <w:p w14:paraId="32A36EF6" w14:textId="373F883E" w:rsidR="00323744" w:rsidRDefault="00323744" w:rsidP="003C5892">
      <w:pPr>
        <w:pStyle w:val="mbr-text"/>
        <w:spacing w:before="0" w:beforeAutospacing="0" w:after="0" w:afterAutospacing="0"/>
        <w:ind w:left="-450"/>
        <w:jc w:val="both"/>
        <w:rPr>
          <w:rFonts w:ascii="Aptos Display" w:hAnsi="Aptos Display"/>
          <w:i/>
          <w:iCs/>
          <w:sz w:val="20"/>
          <w:szCs w:val="20"/>
        </w:rPr>
      </w:pPr>
    </w:p>
    <w:p w14:paraId="7E5B9E9E" w14:textId="5003A78C" w:rsidR="00323744" w:rsidRDefault="00323744" w:rsidP="003D755E">
      <w:pPr>
        <w:pStyle w:val="mbr-text"/>
        <w:spacing w:before="0" w:beforeAutospacing="0" w:after="0" w:afterAutospacing="0"/>
        <w:ind w:left="-450"/>
        <w:jc w:val="both"/>
        <w:rPr>
          <w:rFonts w:ascii="Aptos Display" w:hAnsi="Aptos Display"/>
          <w:sz w:val="20"/>
          <w:szCs w:val="20"/>
        </w:rPr>
      </w:pPr>
      <w:r w:rsidRPr="00323744">
        <w:rPr>
          <w:rFonts w:ascii="Aptos Display" w:hAnsi="Aptos Display"/>
          <w:sz w:val="20"/>
          <w:szCs w:val="20"/>
        </w:rPr>
        <w:t xml:space="preserve">The event is supported by: </w:t>
      </w:r>
    </w:p>
    <w:p w14:paraId="1BAC4C30" w14:textId="482A0A64" w:rsidR="00323744" w:rsidRDefault="00323744" w:rsidP="00323744">
      <w:pPr>
        <w:pStyle w:val="mbr-text"/>
        <w:spacing w:before="0" w:beforeAutospacing="0" w:after="0" w:afterAutospacing="0"/>
        <w:ind w:left="-446"/>
        <w:jc w:val="both"/>
        <w:rPr>
          <w:rFonts w:ascii="Aptos Display" w:hAnsi="Aptos Display"/>
          <w:sz w:val="20"/>
          <w:szCs w:val="20"/>
        </w:rPr>
      </w:pPr>
      <w:r w:rsidRPr="00323744">
        <w:rPr>
          <w:rFonts w:ascii="Aptos Display" w:hAnsi="Aptos Display"/>
          <w:b/>
          <w:bCs/>
          <w:sz w:val="20"/>
          <w:szCs w:val="20"/>
        </w:rPr>
        <w:t>STRATEGIC PARTNER</w:t>
      </w:r>
      <w:r>
        <w:rPr>
          <w:rFonts w:ascii="Aptos Display" w:hAnsi="Aptos Display"/>
          <w:sz w:val="20"/>
          <w:szCs w:val="20"/>
        </w:rPr>
        <w:t xml:space="preserve">: </w:t>
      </w:r>
      <w:r w:rsidRPr="00323744">
        <w:rPr>
          <w:rFonts w:ascii="Aptos Display" w:hAnsi="Aptos Display"/>
          <w:sz w:val="20"/>
          <w:szCs w:val="20"/>
        </w:rPr>
        <w:t xml:space="preserve">CERC – </w:t>
      </w:r>
      <w:r w:rsidR="003D755E">
        <w:rPr>
          <w:rFonts w:ascii="Aptos Display" w:hAnsi="Aptos Display"/>
          <w:sz w:val="20"/>
          <w:szCs w:val="20"/>
        </w:rPr>
        <w:t xml:space="preserve">Coalition for Circular Economy </w:t>
      </w:r>
    </w:p>
    <w:p w14:paraId="0507E6D3" w14:textId="56CE1B4E" w:rsidR="00323744" w:rsidRPr="00323744" w:rsidRDefault="00323744" w:rsidP="00323744">
      <w:pPr>
        <w:pStyle w:val="mbr-text"/>
        <w:spacing w:before="0" w:beforeAutospacing="0" w:after="0" w:afterAutospacing="0"/>
        <w:ind w:left="-446"/>
        <w:jc w:val="both"/>
        <w:rPr>
          <w:rFonts w:ascii="Aptos Display" w:hAnsi="Aptos Display"/>
          <w:sz w:val="20"/>
          <w:szCs w:val="20"/>
        </w:rPr>
      </w:pPr>
      <w:r>
        <w:rPr>
          <w:rFonts w:ascii="Aptos Display" w:hAnsi="Aptos Display"/>
          <w:b/>
          <w:bCs/>
          <w:sz w:val="20"/>
          <w:szCs w:val="20"/>
        </w:rPr>
        <w:t>PLATINUM PARTNER</w:t>
      </w:r>
      <w:r w:rsidRPr="00323744">
        <w:rPr>
          <w:rFonts w:ascii="Aptos Display" w:hAnsi="Aptos Display"/>
          <w:sz w:val="20"/>
          <w:szCs w:val="20"/>
        </w:rPr>
        <w:t>:</w:t>
      </w:r>
      <w:r>
        <w:rPr>
          <w:rFonts w:ascii="Aptos Display" w:hAnsi="Aptos Display"/>
          <w:sz w:val="20"/>
          <w:szCs w:val="20"/>
        </w:rPr>
        <w:t xml:space="preserve"> Auchan Romania </w:t>
      </w:r>
    </w:p>
    <w:p w14:paraId="681E6BEE" w14:textId="2D02B1FA" w:rsidR="00323744" w:rsidRPr="00323744" w:rsidRDefault="00323744" w:rsidP="00323744">
      <w:pPr>
        <w:pStyle w:val="mbr-text"/>
        <w:spacing w:before="0" w:beforeAutospacing="0" w:after="0" w:afterAutospacing="0"/>
        <w:ind w:left="-446"/>
        <w:jc w:val="both"/>
        <w:rPr>
          <w:rFonts w:ascii="Aptos Display" w:hAnsi="Aptos Display"/>
          <w:sz w:val="20"/>
          <w:szCs w:val="20"/>
        </w:rPr>
      </w:pPr>
      <w:r w:rsidRPr="00323744">
        <w:rPr>
          <w:rFonts w:ascii="Aptos Display" w:hAnsi="Aptos Display"/>
          <w:b/>
          <w:bCs/>
          <w:sz w:val="20"/>
          <w:szCs w:val="20"/>
        </w:rPr>
        <w:t>GOLD PARTNERS</w:t>
      </w:r>
      <w:r>
        <w:rPr>
          <w:rFonts w:ascii="Aptos Display" w:hAnsi="Aptos Display"/>
          <w:sz w:val="20"/>
          <w:szCs w:val="20"/>
        </w:rPr>
        <w:t>: CHEP, Continental Romania, Ursus Breweries, PwC Romania, ElDrive, Coca-Cola HBC, Green Point, Philip Morris, RetuRO</w:t>
      </w:r>
      <w:r w:rsidR="009415CF">
        <w:rPr>
          <w:rFonts w:ascii="Aptos Display" w:hAnsi="Aptos Display"/>
          <w:sz w:val="20"/>
          <w:szCs w:val="20"/>
        </w:rPr>
        <w:t>, Enery</w:t>
      </w:r>
      <w:r w:rsidR="00376398">
        <w:rPr>
          <w:rFonts w:ascii="Aptos Display" w:hAnsi="Aptos Display"/>
          <w:sz w:val="20"/>
          <w:szCs w:val="20"/>
        </w:rPr>
        <w:t>, BAT</w:t>
      </w:r>
    </w:p>
    <w:p w14:paraId="235AC5D3" w14:textId="4F0D434A" w:rsidR="003D755E" w:rsidRDefault="00323744" w:rsidP="003D755E">
      <w:pPr>
        <w:pStyle w:val="mbr-text"/>
        <w:spacing w:before="0" w:beforeAutospacing="0" w:after="0" w:afterAutospacing="0"/>
        <w:ind w:left="-446"/>
        <w:jc w:val="both"/>
        <w:rPr>
          <w:rFonts w:ascii="Aptos Display" w:hAnsi="Aptos Display"/>
          <w:sz w:val="20"/>
          <w:szCs w:val="20"/>
        </w:rPr>
      </w:pPr>
      <w:r w:rsidRPr="00323744">
        <w:rPr>
          <w:rFonts w:ascii="Aptos Display" w:hAnsi="Aptos Display"/>
          <w:b/>
          <w:bCs/>
          <w:sz w:val="20"/>
          <w:szCs w:val="20"/>
        </w:rPr>
        <w:t>PARTNERS</w:t>
      </w:r>
      <w:r>
        <w:rPr>
          <w:rFonts w:ascii="Aptos Display" w:hAnsi="Aptos Display"/>
          <w:sz w:val="20"/>
          <w:szCs w:val="20"/>
        </w:rPr>
        <w:t xml:space="preserve">: </w:t>
      </w:r>
      <w:r w:rsidRPr="00323744">
        <w:rPr>
          <w:rFonts w:ascii="Aptos Display" w:hAnsi="Aptos Display"/>
          <w:sz w:val="20"/>
          <w:szCs w:val="20"/>
        </w:rPr>
        <w:t xml:space="preserve">Tinmar Energy, </w:t>
      </w:r>
      <w:r>
        <w:rPr>
          <w:rFonts w:ascii="Aptos Display" w:hAnsi="Aptos Display"/>
          <w:sz w:val="20"/>
          <w:szCs w:val="20"/>
        </w:rPr>
        <w:t>BMF Grup, Sustainability Lens</w:t>
      </w:r>
      <w:r w:rsidR="00376398">
        <w:rPr>
          <w:rFonts w:ascii="Aptos Display" w:hAnsi="Aptos Display"/>
          <w:sz w:val="20"/>
          <w:szCs w:val="20"/>
        </w:rPr>
        <w:t>, Romgaz</w:t>
      </w:r>
      <w:r>
        <w:rPr>
          <w:rFonts w:ascii="Aptos Display" w:hAnsi="Aptos Display"/>
          <w:sz w:val="20"/>
          <w:szCs w:val="20"/>
        </w:rPr>
        <w:t xml:space="preserve"> </w:t>
      </w:r>
    </w:p>
    <w:p w14:paraId="0AE230EB" w14:textId="72A185BA" w:rsidR="003D755E" w:rsidRPr="003D755E" w:rsidRDefault="00323744" w:rsidP="003D755E">
      <w:pPr>
        <w:pStyle w:val="mbr-text"/>
        <w:spacing w:before="0" w:beforeAutospacing="0" w:after="0" w:afterAutospacing="0"/>
        <w:ind w:left="-446"/>
        <w:jc w:val="both"/>
        <w:rPr>
          <w:rFonts w:ascii="Aptos Display" w:hAnsi="Aptos Display"/>
          <w:sz w:val="20"/>
          <w:szCs w:val="20"/>
        </w:rPr>
      </w:pPr>
      <w:r w:rsidRPr="00323744">
        <w:rPr>
          <w:rFonts w:ascii="Aptos Display" w:hAnsi="Aptos Display"/>
          <w:b/>
          <w:bCs/>
          <w:sz w:val="20"/>
          <w:szCs w:val="20"/>
        </w:rPr>
        <w:t>PARTNER INSTITUTIONS</w:t>
      </w:r>
      <w:r>
        <w:rPr>
          <w:rFonts w:ascii="Aptos Display" w:hAnsi="Aptos Display"/>
          <w:b/>
          <w:bCs/>
          <w:sz w:val="20"/>
          <w:szCs w:val="20"/>
        </w:rPr>
        <w:t xml:space="preserve">: </w:t>
      </w:r>
      <w:r w:rsidR="003D755E" w:rsidRPr="003D755E">
        <w:rPr>
          <w:rFonts w:ascii="Aptos Display" w:hAnsi="Aptos Display"/>
          <w:sz w:val="20"/>
          <w:szCs w:val="20"/>
        </w:rPr>
        <w:t>German-Romanian Chamber of Commerce (AHK)</w:t>
      </w:r>
      <w:r w:rsidR="003D755E">
        <w:rPr>
          <w:rFonts w:ascii="Aptos Display" w:hAnsi="Aptos Display"/>
          <w:sz w:val="20"/>
          <w:szCs w:val="20"/>
        </w:rPr>
        <w:t xml:space="preserve"> </w:t>
      </w:r>
      <w:r w:rsidR="003D755E" w:rsidRPr="003D755E">
        <w:rPr>
          <w:rFonts w:ascii="Aptos Display" w:hAnsi="Aptos Display"/>
          <w:sz w:val="20"/>
          <w:szCs w:val="20"/>
        </w:rPr>
        <w:t>Romania, British-Romanian Chamber of Commerce</w:t>
      </w:r>
      <w:r w:rsidR="003D755E">
        <w:rPr>
          <w:rFonts w:ascii="Aptos Display" w:hAnsi="Aptos Display"/>
          <w:sz w:val="20"/>
          <w:szCs w:val="20"/>
        </w:rPr>
        <w:t xml:space="preserve"> (BRCC)</w:t>
      </w:r>
      <w:r w:rsidR="003D755E" w:rsidRPr="003D755E">
        <w:rPr>
          <w:rFonts w:ascii="Aptos Display" w:hAnsi="Aptos Display"/>
          <w:sz w:val="20"/>
          <w:szCs w:val="20"/>
        </w:rPr>
        <w:t>, Concordia Employers’ Confederation,</w:t>
      </w:r>
      <w:r w:rsidR="003D755E">
        <w:rPr>
          <w:rFonts w:ascii="Aptos Display" w:hAnsi="Aptos Display"/>
          <w:sz w:val="20"/>
          <w:szCs w:val="20"/>
        </w:rPr>
        <w:t xml:space="preserve"> </w:t>
      </w:r>
      <w:r w:rsidR="003D755E" w:rsidRPr="003D755E">
        <w:rPr>
          <w:rFonts w:ascii="Aptos Display" w:hAnsi="Aptos Display"/>
          <w:sz w:val="20"/>
          <w:szCs w:val="20"/>
        </w:rPr>
        <w:t>Ecoteca, Association of Electricity Producers – HENRO, Intelligent Energy Association,</w:t>
      </w:r>
    </w:p>
    <w:p w14:paraId="394F1A73" w14:textId="45229FAD" w:rsidR="003D755E" w:rsidRDefault="003D755E" w:rsidP="003D755E">
      <w:pPr>
        <w:pStyle w:val="mbr-text"/>
        <w:spacing w:before="0" w:beforeAutospacing="0" w:after="0" w:afterAutospacing="0"/>
        <w:ind w:left="-446"/>
        <w:jc w:val="both"/>
        <w:rPr>
          <w:rFonts w:ascii="Aptos Display" w:hAnsi="Aptos Display"/>
          <w:sz w:val="20"/>
          <w:szCs w:val="20"/>
        </w:rPr>
      </w:pPr>
      <w:r w:rsidRPr="003D755E">
        <w:rPr>
          <w:rFonts w:ascii="Aptos Display" w:hAnsi="Aptos Display"/>
          <w:sz w:val="20"/>
          <w:szCs w:val="20"/>
        </w:rPr>
        <w:t xml:space="preserve">ROFMA, </w:t>
      </w:r>
      <w:r w:rsidR="00FF077A">
        <w:rPr>
          <w:rFonts w:ascii="Aptos Display" w:hAnsi="Aptos Display"/>
          <w:sz w:val="20"/>
          <w:szCs w:val="20"/>
        </w:rPr>
        <w:t xml:space="preserve">ROMPAP, </w:t>
      </w:r>
      <w:r w:rsidRPr="003D755E">
        <w:rPr>
          <w:rFonts w:ascii="Aptos Display" w:hAnsi="Aptos Display"/>
          <w:sz w:val="20"/>
          <w:szCs w:val="20"/>
        </w:rPr>
        <w:t>Cluj IT Cluster, Lovering &amp; Partners</w:t>
      </w:r>
    </w:p>
    <w:p w14:paraId="5C65FF65" w14:textId="77777777" w:rsidR="003D755E" w:rsidRDefault="00323744" w:rsidP="003D755E">
      <w:pPr>
        <w:pStyle w:val="mbr-text"/>
        <w:spacing w:before="0" w:beforeAutospacing="0" w:after="0" w:afterAutospacing="0"/>
        <w:ind w:left="-446"/>
        <w:jc w:val="both"/>
        <w:rPr>
          <w:rFonts w:ascii="Aptos Display" w:hAnsi="Aptos Display"/>
          <w:sz w:val="20"/>
          <w:szCs w:val="20"/>
        </w:rPr>
      </w:pPr>
      <w:r w:rsidRPr="00323744">
        <w:rPr>
          <w:rFonts w:ascii="Aptos Display" w:hAnsi="Aptos Display"/>
          <w:b/>
          <w:bCs/>
          <w:sz w:val="20"/>
          <w:szCs w:val="20"/>
        </w:rPr>
        <w:t>MEDIA PARTNERS</w:t>
      </w:r>
      <w:r>
        <w:rPr>
          <w:rFonts w:ascii="Aptos Display" w:hAnsi="Aptos Display"/>
          <w:sz w:val="20"/>
          <w:szCs w:val="20"/>
        </w:rPr>
        <w:t xml:space="preserve">: </w:t>
      </w:r>
      <w:r w:rsidRPr="00323744">
        <w:rPr>
          <w:rFonts w:ascii="Aptos Display" w:hAnsi="Aptos Display"/>
          <w:sz w:val="20"/>
          <w:szCs w:val="20"/>
        </w:rPr>
        <w:t xml:space="preserve">Outsourcing Today, Automotive Today, Financial Intelligence, Romania Durabila, Economistul, Club Economic, </w:t>
      </w:r>
    </w:p>
    <w:p w14:paraId="4743191A" w14:textId="36EDD08A" w:rsidR="00323744" w:rsidRPr="003D755E" w:rsidRDefault="00323744" w:rsidP="003D755E">
      <w:pPr>
        <w:pStyle w:val="mbr-text"/>
        <w:spacing w:before="0" w:beforeAutospacing="0" w:after="0" w:afterAutospacing="0"/>
        <w:ind w:left="-446"/>
        <w:jc w:val="both"/>
        <w:rPr>
          <w:rFonts w:ascii="Aptos Display" w:hAnsi="Aptos Display"/>
          <w:sz w:val="20"/>
          <w:szCs w:val="20"/>
        </w:rPr>
      </w:pPr>
      <w:r w:rsidRPr="00323744">
        <w:rPr>
          <w:rFonts w:ascii="Aptos Display" w:hAnsi="Aptos Display"/>
          <w:sz w:val="20"/>
          <w:szCs w:val="20"/>
        </w:rPr>
        <w:t>Ziarul Bursa, Invest Energy</w:t>
      </w:r>
    </w:p>
    <w:p w14:paraId="0FA25218" w14:textId="77777777" w:rsidR="00323744" w:rsidRDefault="00323744" w:rsidP="003C5892">
      <w:pPr>
        <w:pStyle w:val="mbr-text"/>
        <w:spacing w:before="0" w:beforeAutospacing="0" w:after="0" w:afterAutospacing="0"/>
        <w:ind w:left="-450"/>
        <w:jc w:val="both"/>
        <w:rPr>
          <w:rFonts w:ascii="Aptos Display" w:hAnsi="Aptos Display"/>
          <w:i/>
          <w:iCs/>
          <w:sz w:val="20"/>
          <w:szCs w:val="20"/>
        </w:rPr>
      </w:pPr>
    </w:p>
    <w:p w14:paraId="4DA1FB7F" w14:textId="7426CD63" w:rsidR="00F93AC1" w:rsidRPr="005221D2" w:rsidRDefault="00585A91" w:rsidP="003C5892">
      <w:pPr>
        <w:pStyle w:val="mbr-text"/>
        <w:spacing w:before="0" w:beforeAutospacing="0" w:after="0" w:afterAutospacing="0"/>
        <w:ind w:left="-450"/>
        <w:jc w:val="both"/>
        <w:rPr>
          <w:rFonts w:ascii="Aptos Display" w:hAnsi="Aptos Display"/>
          <w:i/>
          <w:iCs/>
          <w:sz w:val="20"/>
          <w:szCs w:val="20"/>
        </w:rPr>
      </w:pPr>
      <w:r w:rsidRPr="005221D2">
        <w:rPr>
          <w:rFonts w:ascii="Aptos Display" w:hAnsi="Aptos Display"/>
          <w:i/>
          <w:iCs/>
          <w:sz w:val="20"/>
          <w:szCs w:val="20"/>
        </w:rPr>
        <w:t xml:space="preserve">Established </w:t>
      </w:r>
      <w:r w:rsidR="003C5892" w:rsidRPr="005221D2">
        <w:rPr>
          <w:rFonts w:ascii="Aptos Display" w:hAnsi="Aptos Display"/>
          <w:i/>
          <w:iCs/>
          <w:sz w:val="20"/>
          <w:szCs w:val="20"/>
        </w:rPr>
        <w:t>7</w:t>
      </w:r>
      <w:r w:rsidRPr="005221D2">
        <w:rPr>
          <w:rFonts w:ascii="Aptos Display" w:hAnsi="Aptos Display"/>
          <w:i/>
          <w:iCs/>
          <w:sz w:val="20"/>
          <w:szCs w:val="20"/>
        </w:rPr>
        <w:t xml:space="preserve"> years ago, the Business Sustainability Forum and Awards Gala annually presents the essential and fundamental elements of sustainability and ecological developments within the Sustainability Forum and rewards the performance of initiatives, projects, companies and leaders operating in intersectoral fields in Romania within the Sustainability Awards Gala.</w:t>
      </w:r>
    </w:p>
    <w:p w14:paraId="42875924" w14:textId="77777777" w:rsidR="00627903" w:rsidRPr="003C5892" w:rsidRDefault="00627903" w:rsidP="003C5892">
      <w:pPr>
        <w:pStyle w:val="mbr-text"/>
        <w:spacing w:before="0" w:beforeAutospacing="0" w:after="0" w:afterAutospacing="0"/>
        <w:jc w:val="both"/>
        <w:rPr>
          <w:rFonts w:ascii="Aptos Display" w:hAnsi="Aptos Display"/>
          <w:sz w:val="22"/>
          <w:szCs w:val="22"/>
        </w:rPr>
      </w:pPr>
    </w:p>
    <w:p w14:paraId="37BBFC00" w14:textId="56D12A04" w:rsidR="00627903" w:rsidRPr="00597565" w:rsidRDefault="00627903" w:rsidP="003C5892">
      <w:pPr>
        <w:pStyle w:val="mbr-text"/>
        <w:shd w:val="clear" w:color="auto" w:fill="253917"/>
        <w:spacing w:before="0" w:beforeAutospacing="0" w:after="0" w:afterAutospacing="0"/>
        <w:ind w:left="-450"/>
        <w:jc w:val="both"/>
        <w:rPr>
          <w:rFonts w:ascii="Aptos Display" w:hAnsi="Aptos Display"/>
          <w:color w:val="FFFFFF" w:themeColor="background1"/>
          <w:sz w:val="20"/>
          <w:szCs w:val="20"/>
          <w:lang w:val="ro-RO"/>
        </w:rPr>
      </w:pPr>
      <w:r w:rsidRPr="00597565">
        <w:rPr>
          <w:rFonts w:ascii="Aptos Display" w:hAnsi="Aptos Display"/>
          <w:color w:val="FFFFFF" w:themeColor="background1"/>
          <w:sz w:val="20"/>
          <w:szCs w:val="20"/>
          <w:lang w:val="ro-RO"/>
        </w:rPr>
        <w:t xml:space="preserve">EVENT AGENDA </w:t>
      </w:r>
    </w:p>
    <w:p w14:paraId="01A9ECFC" w14:textId="77777777" w:rsidR="00F93AC1" w:rsidRPr="00597565" w:rsidRDefault="00F93AC1" w:rsidP="00597565">
      <w:pPr>
        <w:pStyle w:val="mbr-text"/>
        <w:spacing w:before="0" w:beforeAutospacing="0" w:after="0" w:afterAutospacing="0"/>
        <w:ind w:left="-446"/>
        <w:jc w:val="both"/>
        <w:rPr>
          <w:rFonts w:ascii="Aptos Display" w:hAnsi="Aptos Display"/>
          <w:sz w:val="20"/>
          <w:szCs w:val="20"/>
          <w:lang w:val="ro-RO"/>
        </w:rPr>
      </w:pPr>
    </w:p>
    <w:p w14:paraId="7F793E25" w14:textId="77777777" w:rsidR="00597565" w:rsidRPr="00597565" w:rsidRDefault="00597565" w:rsidP="00597565">
      <w:pPr>
        <w:pStyle w:val="mbr-text"/>
        <w:spacing w:before="0" w:beforeAutospacing="0" w:after="0" w:afterAutospacing="0"/>
        <w:ind w:left="-446"/>
        <w:jc w:val="both"/>
        <w:rPr>
          <w:rFonts w:ascii="Aptos Display" w:hAnsi="Aptos Display"/>
          <w:sz w:val="20"/>
          <w:szCs w:val="20"/>
          <w:lang w:val="ro-RO"/>
        </w:rPr>
      </w:pPr>
      <w:r w:rsidRPr="00597565">
        <w:rPr>
          <w:rFonts w:ascii="Aptos Display" w:hAnsi="Aptos Display"/>
          <w:sz w:val="20"/>
          <w:szCs w:val="20"/>
          <w:lang w:val="ro-RO"/>
        </w:rPr>
        <w:t>13:00 – 13:30 Welcome Guests &amp; Official Opening Address</w:t>
      </w:r>
    </w:p>
    <w:p w14:paraId="69521790" w14:textId="03A49CD2" w:rsidR="00597565" w:rsidRPr="00597565" w:rsidRDefault="00597565" w:rsidP="00597565">
      <w:pPr>
        <w:pStyle w:val="mbr-text"/>
        <w:shd w:val="clear" w:color="auto" w:fill="385623" w:themeFill="accent6" w:themeFillShade="80"/>
        <w:spacing w:before="0" w:beforeAutospacing="0" w:after="0" w:afterAutospacing="0"/>
        <w:ind w:left="-446"/>
        <w:jc w:val="both"/>
        <w:rPr>
          <w:rFonts w:ascii="Aptos Display" w:hAnsi="Aptos Display"/>
          <w:b/>
          <w:bCs/>
          <w:color w:val="FFFFFF" w:themeColor="background1"/>
          <w:sz w:val="20"/>
          <w:szCs w:val="20"/>
          <w:lang w:val="ro-RO"/>
        </w:rPr>
      </w:pPr>
      <w:r w:rsidRPr="00597565">
        <w:rPr>
          <w:rFonts w:ascii="Aptos Display" w:hAnsi="Aptos Display"/>
          <w:b/>
          <w:bCs/>
          <w:color w:val="FFFFFF" w:themeColor="background1"/>
          <w:sz w:val="20"/>
          <w:szCs w:val="20"/>
          <w:lang w:val="ro-RO"/>
        </w:rPr>
        <w:t>13:30 – 1</w:t>
      </w:r>
      <w:r w:rsidR="00255D3A">
        <w:rPr>
          <w:rFonts w:ascii="Aptos Display" w:hAnsi="Aptos Display"/>
          <w:b/>
          <w:bCs/>
          <w:color w:val="FFFFFF" w:themeColor="background1"/>
          <w:sz w:val="20"/>
          <w:szCs w:val="20"/>
          <w:lang w:val="ro-RO"/>
        </w:rPr>
        <w:t>5</w:t>
      </w:r>
      <w:r w:rsidRPr="00597565">
        <w:rPr>
          <w:rFonts w:ascii="Aptos Display" w:hAnsi="Aptos Display"/>
          <w:b/>
          <w:bCs/>
          <w:color w:val="FFFFFF" w:themeColor="background1"/>
          <w:sz w:val="20"/>
          <w:szCs w:val="20"/>
          <w:lang w:val="ro-RO"/>
        </w:rPr>
        <w:t>:</w:t>
      </w:r>
      <w:r w:rsidR="00255D3A">
        <w:rPr>
          <w:rFonts w:ascii="Aptos Display" w:hAnsi="Aptos Display"/>
          <w:b/>
          <w:bCs/>
          <w:color w:val="FFFFFF" w:themeColor="background1"/>
          <w:sz w:val="20"/>
          <w:szCs w:val="20"/>
          <w:lang w:val="ro-RO"/>
        </w:rPr>
        <w:t>00</w:t>
      </w:r>
      <w:r w:rsidRPr="00597565">
        <w:rPr>
          <w:rFonts w:ascii="Aptos Display" w:hAnsi="Aptos Display"/>
          <w:b/>
          <w:bCs/>
          <w:color w:val="FFFFFF" w:themeColor="background1"/>
          <w:sz w:val="20"/>
          <w:szCs w:val="20"/>
          <w:lang w:val="ro-RO"/>
        </w:rPr>
        <w:t> SUSTAINABILITY FORUM | SESSION I</w:t>
      </w:r>
    </w:p>
    <w:p w14:paraId="0D5ECE8D" w14:textId="48C6A799" w:rsidR="00597565" w:rsidRPr="00597565" w:rsidRDefault="00597565" w:rsidP="00597565">
      <w:pPr>
        <w:pStyle w:val="mbr-text"/>
        <w:spacing w:before="0" w:beforeAutospacing="0" w:after="0" w:afterAutospacing="0"/>
        <w:ind w:left="-446"/>
        <w:jc w:val="both"/>
        <w:rPr>
          <w:rFonts w:ascii="Aptos Display" w:hAnsi="Aptos Display"/>
          <w:sz w:val="20"/>
          <w:szCs w:val="20"/>
          <w:lang w:val="ro-RO"/>
        </w:rPr>
      </w:pPr>
      <w:r w:rsidRPr="00597565">
        <w:rPr>
          <w:rFonts w:ascii="Aptos Display" w:hAnsi="Aptos Display"/>
          <w:sz w:val="20"/>
          <w:szCs w:val="20"/>
          <w:lang w:val="ro-RO"/>
        </w:rPr>
        <w:t>1</w:t>
      </w:r>
      <w:r w:rsidR="00255D3A">
        <w:rPr>
          <w:rFonts w:ascii="Aptos Display" w:hAnsi="Aptos Display"/>
          <w:sz w:val="20"/>
          <w:szCs w:val="20"/>
          <w:lang w:val="ro-RO"/>
        </w:rPr>
        <w:t>5</w:t>
      </w:r>
      <w:r w:rsidRPr="00597565">
        <w:rPr>
          <w:rFonts w:ascii="Aptos Display" w:hAnsi="Aptos Display"/>
          <w:sz w:val="20"/>
          <w:szCs w:val="20"/>
          <w:lang w:val="ro-RO"/>
        </w:rPr>
        <w:t>:</w:t>
      </w:r>
      <w:r w:rsidR="00255D3A">
        <w:rPr>
          <w:rFonts w:ascii="Aptos Display" w:hAnsi="Aptos Display"/>
          <w:sz w:val="20"/>
          <w:szCs w:val="20"/>
          <w:lang w:val="ro-RO"/>
        </w:rPr>
        <w:t>00</w:t>
      </w:r>
      <w:r w:rsidRPr="00597565">
        <w:rPr>
          <w:rFonts w:ascii="Aptos Display" w:hAnsi="Aptos Display"/>
          <w:sz w:val="20"/>
          <w:szCs w:val="20"/>
          <w:lang w:val="ro-RO"/>
        </w:rPr>
        <w:t xml:space="preserve"> – 15:</w:t>
      </w:r>
      <w:r w:rsidR="00255D3A">
        <w:rPr>
          <w:rFonts w:ascii="Aptos Display" w:hAnsi="Aptos Display"/>
          <w:sz w:val="20"/>
          <w:szCs w:val="20"/>
          <w:lang w:val="ro-RO"/>
        </w:rPr>
        <w:t>20</w:t>
      </w:r>
      <w:r w:rsidRPr="00597565">
        <w:rPr>
          <w:rFonts w:ascii="Aptos Display" w:hAnsi="Aptos Display"/>
          <w:sz w:val="20"/>
          <w:szCs w:val="20"/>
          <w:lang w:val="ro-RO"/>
        </w:rPr>
        <w:t> Coffee Break</w:t>
      </w:r>
    </w:p>
    <w:p w14:paraId="0926A588" w14:textId="54CEBD37" w:rsidR="00597565" w:rsidRPr="00597565" w:rsidRDefault="00597565" w:rsidP="00597565">
      <w:pPr>
        <w:pStyle w:val="mbr-text"/>
        <w:shd w:val="clear" w:color="auto" w:fill="385623" w:themeFill="accent6" w:themeFillShade="80"/>
        <w:spacing w:before="0" w:beforeAutospacing="0" w:after="0" w:afterAutospacing="0"/>
        <w:ind w:left="-446"/>
        <w:jc w:val="both"/>
        <w:rPr>
          <w:rFonts w:ascii="Aptos Display" w:hAnsi="Aptos Display"/>
          <w:b/>
          <w:bCs/>
          <w:color w:val="FFFFFF" w:themeColor="background1"/>
          <w:sz w:val="20"/>
          <w:szCs w:val="20"/>
          <w:lang w:val="ro-RO"/>
        </w:rPr>
      </w:pPr>
      <w:r w:rsidRPr="00597565">
        <w:rPr>
          <w:rFonts w:ascii="Aptos Display" w:hAnsi="Aptos Display"/>
          <w:b/>
          <w:bCs/>
          <w:color w:val="FFFFFF" w:themeColor="background1"/>
          <w:sz w:val="20"/>
          <w:szCs w:val="20"/>
          <w:lang w:val="ro-RO"/>
        </w:rPr>
        <w:t>15:</w:t>
      </w:r>
      <w:r w:rsidR="00255D3A">
        <w:rPr>
          <w:rFonts w:ascii="Aptos Display" w:hAnsi="Aptos Display"/>
          <w:b/>
          <w:bCs/>
          <w:color w:val="FFFFFF" w:themeColor="background1"/>
          <w:sz w:val="20"/>
          <w:szCs w:val="20"/>
          <w:lang w:val="ro-RO"/>
        </w:rPr>
        <w:t>20</w:t>
      </w:r>
      <w:r w:rsidRPr="00597565">
        <w:rPr>
          <w:rFonts w:ascii="Aptos Display" w:hAnsi="Aptos Display"/>
          <w:b/>
          <w:bCs/>
          <w:color w:val="FFFFFF" w:themeColor="background1"/>
          <w:sz w:val="20"/>
          <w:szCs w:val="20"/>
          <w:lang w:val="ro-RO"/>
        </w:rPr>
        <w:t xml:space="preserve"> – 16:</w:t>
      </w:r>
      <w:r w:rsidR="00255D3A">
        <w:rPr>
          <w:rFonts w:ascii="Aptos Display" w:hAnsi="Aptos Display"/>
          <w:b/>
          <w:bCs/>
          <w:color w:val="FFFFFF" w:themeColor="background1"/>
          <w:sz w:val="20"/>
          <w:szCs w:val="20"/>
          <w:lang w:val="ro-RO"/>
        </w:rPr>
        <w:t xml:space="preserve">50    </w:t>
      </w:r>
      <w:r w:rsidRPr="00597565">
        <w:rPr>
          <w:rFonts w:ascii="Aptos Display" w:hAnsi="Aptos Display"/>
          <w:b/>
          <w:bCs/>
          <w:color w:val="FFFFFF" w:themeColor="background1"/>
          <w:sz w:val="20"/>
          <w:szCs w:val="20"/>
          <w:lang w:val="ro-RO"/>
        </w:rPr>
        <w:t>SUSTAINABILITY FORUM | SESSION II</w:t>
      </w:r>
    </w:p>
    <w:p w14:paraId="6B41CB1A" w14:textId="6296FFB8" w:rsidR="00597565" w:rsidRPr="00597565" w:rsidRDefault="00597565" w:rsidP="00597565">
      <w:pPr>
        <w:pStyle w:val="mbr-text"/>
        <w:spacing w:before="0" w:beforeAutospacing="0" w:after="0" w:afterAutospacing="0"/>
        <w:ind w:left="-446"/>
        <w:jc w:val="both"/>
        <w:rPr>
          <w:rFonts w:ascii="Aptos Display" w:hAnsi="Aptos Display"/>
          <w:sz w:val="20"/>
          <w:szCs w:val="20"/>
          <w:lang w:val="ro-RO"/>
        </w:rPr>
      </w:pPr>
      <w:r w:rsidRPr="00597565">
        <w:rPr>
          <w:rFonts w:ascii="Aptos Display" w:hAnsi="Aptos Display"/>
          <w:sz w:val="20"/>
          <w:szCs w:val="20"/>
          <w:lang w:val="ro-RO"/>
        </w:rPr>
        <w:t>1</w:t>
      </w:r>
      <w:r w:rsidR="00255D3A">
        <w:rPr>
          <w:rFonts w:ascii="Aptos Display" w:hAnsi="Aptos Display"/>
          <w:sz w:val="20"/>
          <w:szCs w:val="20"/>
          <w:lang w:val="ro-RO"/>
        </w:rPr>
        <w:t>6</w:t>
      </w:r>
      <w:r w:rsidRPr="00597565">
        <w:rPr>
          <w:rFonts w:ascii="Aptos Display" w:hAnsi="Aptos Display"/>
          <w:sz w:val="20"/>
          <w:szCs w:val="20"/>
          <w:lang w:val="ro-RO"/>
        </w:rPr>
        <w:t>:</w:t>
      </w:r>
      <w:r w:rsidR="00255D3A">
        <w:rPr>
          <w:rFonts w:ascii="Aptos Display" w:hAnsi="Aptos Display"/>
          <w:sz w:val="20"/>
          <w:szCs w:val="20"/>
          <w:lang w:val="ro-RO"/>
        </w:rPr>
        <w:t>5</w:t>
      </w:r>
      <w:r w:rsidRPr="00597565">
        <w:rPr>
          <w:rFonts w:ascii="Aptos Display" w:hAnsi="Aptos Display"/>
          <w:sz w:val="20"/>
          <w:szCs w:val="20"/>
          <w:lang w:val="ro-RO"/>
        </w:rPr>
        <w:t>0 – 1</w:t>
      </w:r>
      <w:r w:rsidR="00255D3A">
        <w:rPr>
          <w:rFonts w:ascii="Aptos Display" w:hAnsi="Aptos Display"/>
          <w:sz w:val="20"/>
          <w:szCs w:val="20"/>
          <w:lang w:val="ro-RO"/>
        </w:rPr>
        <w:t>7</w:t>
      </w:r>
      <w:r w:rsidRPr="00597565">
        <w:rPr>
          <w:rFonts w:ascii="Aptos Display" w:hAnsi="Aptos Display"/>
          <w:sz w:val="20"/>
          <w:szCs w:val="20"/>
          <w:lang w:val="ro-RO"/>
        </w:rPr>
        <w:t>:</w:t>
      </w:r>
      <w:r w:rsidR="005221D2">
        <w:rPr>
          <w:rFonts w:ascii="Aptos Display" w:hAnsi="Aptos Display"/>
          <w:sz w:val="20"/>
          <w:szCs w:val="20"/>
          <w:lang w:val="ro-RO"/>
        </w:rPr>
        <w:t>3</w:t>
      </w:r>
      <w:r w:rsidRPr="00597565">
        <w:rPr>
          <w:rFonts w:ascii="Aptos Display" w:hAnsi="Aptos Display"/>
          <w:sz w:val="20"/>
          <w:szCs w:val="20"/>
          <w:lang w:val="ro-RO"/>
        </w:rPr>
        <w:t>0 Networking Cocktail &amp; Gala Dinner</w:t>
      </w:r>
    </w:p>
    <w:p w14:paraId="423CB1F8" w14:textId="1FF118BE" w:rsidR="00EA34D4" w:rsidRPr="00597565" w:rsidRDefault="00597565" w:rsidP="00597565">
      <w:pPr>
        <w:pStyle w:val="mbr-text"/>
        <w:shd w:val="clear" w:color="auto" w:fill="385623" w:themeFill="accent6" w:themeFillShade="80"/>
        <w:spacing w:before="0" w:beforeAutospacing="0" w:after="0" w:afterAutospacing="0"/>
        <w:ind w:left="-446"/>
        <w:jc w:val="both"/>
        <w:rPr>
          <w:rFonts w:ascii="Aptos Display" w:hAnsi="Aptos Display"/>
          <w:b/>
          <w:bCs/>
          <w:color w:val="FFFFFF" w:themeColor="background1"/>
          <w:sz w:val="20"/>
          <w:szCs w:val="20"/>
          <w:lang w:val="ro-RO"/>
        </w:rPr>
      </w:pPr>
      <w:r w:rsidRPr="00597565">
        <w:rPr>
          <w:rFonts w:ascii="Aptos Display" w:hAnsi="Aptos Display"/>
          <w:b/>
          <w:bCs/>
          <w:color w:val="FFFFFF" w:themeColor="background1"/>
          <w:sz w:val="20"/>
          <w:szCs w:val="20"/>
          <w:lang w:val="ro-RO"/>
        </w:rPr>
        <w:t>1</w:t>
      </w:r>
      <w:r w:rsidR="00255D3A">
        <w:rPr>
          <w:rFonts w:ascii="Aptos Display" w:hAnsi="Aptos Display"/>
          <w:b/>
          <w:bCs/>
          <w:color w:val="FFFFFF" w:themeColor="background1"/>
          <w:sz w:val="20"/>
          <w:szCs w:val="20"/>
          <w:lang w:val="ro-RO"/>
        </w:rPr>
        <w:t>7</w:t>
      </w:r>
      <w:r w:rsidRPr="00597565">
        <w:rPr>
          <w:rFonts w:ascii="Aptos Display" w:hAnsi="Aptos Display"/>
          <w:b/>
          <w:bCs/>
          <w:color w:val="FFFFFF" w:themeColor="background1"/>
          <w:sz w:val="20"/>
          <w:szCs w:val="20"/>
          <w:lang w:val="ro-RO"/>
        </w:rPr>
        <w:t>:</w:t>
      </w:r>
      <w:r w:rsidR="005221D2">
        <w:rPr>
          <w:rFonts w:ascii="Aptos Display" w:hAnsi="Aptos Display"/>
          <w:b/>
          <w:bCs/>
          <w:color w:val="FFFFFF" w:themeColor="background1"/>
          <w:sz w:val="20"/>
          <w:szCs w:val="20"/>
          <w:lang w:val="ro-RO"/>
        </w:rPr>
        <w:t>3</w:t>
      </w:r>
      <w:r w:rsidRPr="00597565">
        <w:rPr>
          <w:rFonts w:ascii="Aptos Display" w:hAnsi="Aptos Display"/>
          <w:b/>
          <w:bCs/>
          <w:color w:val="FFFFFF" w:themeColor="background1"/>
          <w:sz w:val="20"/>
          <w:szCs w:val="20"/>
          <w:lang w:val="ro-RO"/>
        </w:rPr>
        <w:t xml:space="preserve">0 – </w:t>
      </w:r>
      <w:r w:rsidR="00255D3A">
        <w:rPr>
          <w:rFonts w:ascii="Aptos Display" w:hAnsi="Aptos Display"/>
          <w:b/>
          <w:bCs/>
          <w:color w:val="FFFFFF" w:themeColor="background1"/>
          <w:sz w:val="20"/>
          <w:szCs w:val="20"/>
          <w:lang w:val="ro-RO"/>
        </w:rPr>
        <w:t>19</w:t>
      </w:r>
      <w:r w:rsidRPr="00597565">
        <w:rPr>
          <w:rFonts w:ascii="Aptos Display" w:hAnsi="Aptos Display"/>
          <w:b/>
          <w:bCs/>
          <w:color w:val="FFFFFF" w:themeColor="background1"/>
          <w:sz w:val="20"/>
          <w:szCs w:val="20"/>
          <w:lang w:val="ro-RO"/>
        </w:rPr>
        <w:t>:</w:t>
      </w:r>
      <w:r w:rsidR="00255D3A">
        <w:rPr>
          <w:rFonts w:ascii="Aptos Display" w:hAnsi="Aptos Display"/>
          <w:b/>
          <w:bCs/>
          <w:color w:val="FFFFFF" w:themeColor="background1"/>
          <w:sz w:val="20"/>
          <w:szCs w:val="20"/>
          <w:lang w:val="ro-RO"/>
        </w:rPr>
        <w:t>0</w:t>
      </w:r>
      <w:r w:rsidRPr="00597565">
        <w:rPr>
          <w:rFonts w:ascii="Aptos Display" w:hAnsi="Aptos Display"/>
          <w:b/>
          <w:bCs/>
          <w:color w:val="FFFFFF" w:themeColor="background1"/>
          <w:sz w:val="20"/>
          <w:szCs w:val="20"/>
          <w:lang w:val="ro-RO"/>
        </w:rPr>
        <w:t>0</w:t>
      </w:r>
      <w:r w:rsidR="00255D3A">
        <w:rPr>
          <w:rFonts w:ascii="Aptos Display" w:hAnsi="Aptos Display"/>
          <w:b/>
          <w:bCs/>
          <w:color w:val="FFFFFF" w:themeColor="background1"/>
          <w:sz w:val="20"/>
          <w:szCs w:val="20"/>
          <w:lang w:val="ro-RO"/>
        </w:rPr>
        <w:t xml:space="preserve">    </w:t>
      </w:r>
      <w:r w:rsidRPr="00597565">
        <w:rPr>
          <w:rFonts w:ascii="Aptos Display" w:hAnsi="Aptos Display"/>
          <w:b/>
          <w:bCs/>
          <w:color w:val="FFFFFF" w:themeColor="background1"/>
          <w:sz w:val="20"/>
          <w:szCs w:val="20"/>
          <w:lang w:val="ro-RO"/>
        </w:rPr>
        <w:t>THE SUSTAINABILITY IN BUSINESS AWARDS CEREMONY</w:t>
      </w:r>
    </w:p>
    <w:p w14:paraId="7F201C49" w14:textId="77777777" w:rsidR="00597565" w:rsidRPr="00597565" w:rsidRDefault="00597565" w:rsidP="00597565">
      <w:pPr>
        <w:pStyle w:val="mbr-text"/>
        <w:spacing w:before="0" w:beforeAutospacing="0" w:after="0" w:afterAutospacing="0"/>
        <w:ind w:left="-446"/>
        <w:jc w:val="both"/>
        <w:rPr>
          <w:rFonts w:ascii="Aptos Display" w:hAnsi="Aptos Display"/>
          <w:sz w:val="20"/>
          <w:szCs w:val="20"/>
          <w:lang w:val="ro-RO"/>
        </w:rPr>
      </w:pPr>
    </w:p>
    <w:p w14:paraId="4D894FEF" w14:textId="77777777" w:rsidR="003C5892" w:rsidRPr="00597565" w:rsidRDefault="00585A91" w:rsidP="003C5892">
      <w:pPr>
        <w:autoSpaceDE w:val="0"/>
        <w:autoSpaceDN w:val="0"/>
        <w:adjustRightInd w:val="0"/>
        <w:spacing w:after="0" w:line="240" w:lineRule="auto"/>
        <w:ind w:left="-450"/>
        <w:jc w:val="center"/>
        <w:rPr>
          <w:rFonts w:ascii="Aptos Display" w:eastAsia="Times New Roman" w:hAnsi="Aptos Display" w:cs="Times New Roman"/>
          <w:b/>
          <w:bCs/>
          <w:color w:val="385623" w:themeColor="accent6" w:themeShade="80"/>
          <w:sz w:val="20"/>
          <w:szCs w:val="20"/>
        </w:rPr>
      </w:pPr>
      <w:r w:rsidRPr="00597565">
        <w:rPr>
          <w:rFonts w:ascii="Aptos Display" w:eastAsia="Times New Roman" w:hAnsi="Aptos Display" w:cs="Times New Roman"/>
          <w:b/>
          <w:bCs/>
          <w:color w:val="385623" w:themeColor="accent6" w:themeShade="80"/>
          <w:sz w:val="20"/>
          <w:szCs w:val="20"/>
        </w:rPr>
        <w:t xml:space="preserve">LEADERSHIP IN SUSTAINABILITY | ACTIONS | EFFECTS | BUSINESS TRANSFORMATION </w:t>
      </w:r>
    </w:p>
    <w:p w14:paraId="215CF09E" w14:textId="76559D88" w:rsidR="00D44151" w:rsidRPr="00597565" w:rsidRDefault="00585A91" w:rsidP="003C5892">
      <w:pPr>
        <w:autoSpaceDE w:val="0"/>
        <w:autoSpaceDN w:val="0"/>
        <w:adjustRightInd w:val="0"/>
        <w:spacing w:after="0" w:line="240" w:lineRule="auto"/>
        <w:ind w:left="-450"/>
        <w:jc w:val="center"/>
        <w:rPr>
          <w:rFonts w:ascii="Aptos Display" w:eastAsia="Times New Roman" w:hAnsi="Aptos Display" w:cs="Times New Roman"/>
          <w:b/>
          <w:bCs/>
          <w:sz w:val="20"/>
          <w:szCs w:val="20"/>
        </w:rPr>
      </w:pPr>
      <w:r w:rsidRPr="00597565">
        <w:rPr>
          <w:rFonts w:ascii="Aptos Display" w:eastAsia="Times New Roman" w:hAnsi="Aptos Display" w:cs="Times New Roman"/>
          <w:b/>
          <w:bCs/>
          <w:sz w:val="20"/>
          <w:szCs w:val="20"/>
        </w:rPr>
        <w:t>In October, we highlight the PERFORMANCE of companies, managers and initiatives in strategic industries that have stood out through effective actions in the most important aspects of the Romanian economic landscape.</w:t>
      </w:r>
    </w:p>
    <w:p w14:paraId="12E3E633" w14:textId="77E12F88" w:rsidR="00C07771" w:rsidRDefault="00C07771">
      <w:pPr>
        <w:rPr>
          <w:rFonts w:ascii="Aptos Display" w:eastAsia="Times New Roman" w:hAnsi="Aptos Display" w:cs="Times New Roman"/>
          <w:b/>
          <w:bCs/>
        </w:rPr>
      </w:pPr>
      <w:r>
        <w:rPr>
          <w:rFonts w:ascii="Aptos Display" w:eastAsia="Times New Roman" w:hAnsi="Aptos Display" w:cs="Times New Roman"/>
          <w:b/>
          <w:bCs/>
        </w:rPr>
        <w:br w:type="page"/>
      </w:r>
    </w:p>
    <w:p w14:paraId="14E977AF" w14:textId="77777777" w:rsidR="00585A91" w:rsidRPr="003C5892" w:rsidRDefault="00585A91" w:rsidP="003C5892">
      <w:pPr>
        <w:autoSpaceDE w:val="0"/>
        <w:autoSpaceDN w:val="0"/>
        <w:adjustRightInd w:val="0"/>
        <w:spacing w:after="0" w:line="240" w:lineRule="auto"/>
        <w:ind w:left="-450"/>
        <w:jc w:val="center"/>
        <w:rPr>
          <w:rFonts w:ascii="Aptos Display" w:eastAsia="Times New Roman" w:hAnsi="Aptos Display" w:cs="Times New Roman"/>
          <w:b/>
          <w:bCs/>
        </w:rPr>
      </w:pPr>
    </w:p>
    <w:p w14:paraId="40BCDC82" w14:textId="7768EF4B" w:rsidR="00813F96" w:rsidRPr="00597565" w:rsidRDefault="00D35A83" w:rsidP="003C5892">
      <w:pPr>
        <w:shd w:val="clear" w:color="auto" w:fill="273C18"/>
        <w:spacing w:after="0" w:line="240" w:lineRule="auto"/>
        <w:ind w:left="-450" w:right="-720"/>
        <w:jc w:val="center"/>
        <w:rPr>
          <w:rFonts w:ascii="Aptos Display" w:hAnsi="Aptos Display"/>
          <w:b/>
          <w:bCs/>
          <w:sz w:val="20"/>
          <w:szCs w:val="20"/>
          <w:lang w:val="ro-RO"/>
        </w:rPr>
      </w:pPr>
      <w:r w:rsidRPr="00597565">
        <w:rPr>
          <w:rFonts w:ascii="Aptos Display" w:hAnsi="Aptos Display"/>
          <w:b/>
          <w:bCs/>
          <w:sz w:val="20"/>
          <w:szCs w:val="20"/>
          <w:lang w:val="ro-RO"/>
        </w:rPr>
        <w:t xml:space="preserve">SUSTAINABILITY </w:t>
      </w:r>
      <w:r w:rsidR="008006DE" w:rsidRPr="00597565">
        <w:rPr>
          <w:rFonts w:ascii="Aptos Display" w:hAnsi="Aptos Display"/>
          <w:b/>
          <w:bCs/>
          <w:sz w:val="20"/>
          <w:szCs w:val="20"/>
          <w:lang w:val="ro-RO"/>
        </w:rPr>
        <w:t xml:space="preserve">FORUM AGENDA  </w:t>
      </w:r>
    </w:p>
    <w:p w14:paraId="5276A08A" w14:textId="77777777" w:rsidR="003C5892" w:rsidRPr="00597565" w:rsidRDefault="003C5892" w:rsidP="003C5892">
      <w:pPr>
        <w:shd w:val="clear" w:color="auto" w:fill="F2F2F2" w:themeFill="background1" w:themeFillShade="F2"/>
        <w:spacing w:after="0" w:line="240" w:lineRule="auto"/>
        <w:ind w:left="-450" w:right="-90"/>
        <w:rPr>
          <w:rFonts w:ascii="Aptos Display" w:eastAsia="Times New Roman" w:hAnsi="Aptos Display" w:cs="Segoe UI Emoji"/>
          <w:b/>
          <w:bCs/>
          <w:sz w:val="20"/>
          <w:szCs w:val="20"/>
        </w:rPr>
      </w:pPr>
    </w:p>
    <w:p w14:paraId="5188A352" w14:textId="77777777" w:rsidR="00255D3A" w:rsidRDefault="00255D3A" w:rsidP="003C5892">
      <w:pPr>
        <w:shd w:val="clear" w:color="auto" w:fill="273C18"/>
        <w:spacing w:after="0" w:line="240" w:lineRule="auto"/>
        <w:ind w:left="-450" w:right="-720"/>
        <w:rPr>
          <w:rFonts w:ascii="Aptos Display" w:hAnsi="Aptos Display"/>
          <w:b/>
          <w:bCs/>
          <w:color w:val="FFFFFF" w:themeColor="background1"/>
          <w:sz w:val="20"/>
          <w:szCs w:val="20"/>
          <w:lang w:val="ro-RO"/>
        </w:rPr>
      </w:pPr>
    </w:p>
    <w:p w14:paraId="6852F6B4" w14:textId="72EE0CCE" w:rsidR="00255D3A" w:rsidRDefault="005221D2" w:rsidP="003C5892">
      <w:pPr>
        <w:shd w:val="clear" w:color="auto" w:fill="273C18"/>
        <w:spacing w:after="0" w:line="240" w:lineRule="auto"/>
        <w:ind w:left="-450" w:right="-720"/>
        <w:rPr>
          <w:rFonts w:ascii="Aptos Display" w:hAnsi="Aptos Display"/>
          <w:b/>
          <w:bCs/>
          <w:color w:val="FFFFFF" w:themeColor="background1"/>
          <w:sz w:val="20"/>
          <w:szCs w:val="20"/>
          <w:lang w:val="ro-RO"/>
        </w:rPr>
      </w:pPr>
      <w:r w:rsidRPr="00597565">
        <w:rPr>
          <w:rFonts w:ascii="Aptos Display" w:hAnsi="Aptos Display"/>
          <w:b/>
          <w:bCs/>
          <w:color w:val="FFFFFF" w:themeColor="background1"/>
          <w:sz w:val="20"/>
          <w:szCs w:val="20"/>
          <w:lang w:val="ro-RO"/>
        </w:rPr>
        <w:t>13:30 – 1</w:t>
      </w:r>
      <w:r>
        <w:rPr>
          <w:rFonts w:ascii="Aptos Display" w:hAnsi="Aptos Display"/>
          <w:b/>
          <w:bCs/>
          <w:color w:val="FFFFFF" w:themeColor="background1"/>
          <w:sz w:val="20"/>
          <w:szCs w:val="20"/>
          <w:lang w:val="ro-RO"/>
        </w:rPr>
        <w:t>5</w:t>
      </w:r>
      <w:r w:rsidRPr="00597565">
        <w:rPr>
          <w:rFonts w:ascii="Aptos Display" w:hAnsi="Aptos Display"/>
          <w:b/>
          <w:bCs/>
          <w:color w:val="FFFFFF" w:themeColor="background1"/>
          <w:sz w:val="20"/>
          <w:szCs w:val="20"/>
          <w:lang w:val="ro-RO"/>
        </w:rPr>
        <w:t>:</w:t>
      </w:r>
      <w:r>
        <w:rPr>
          <w:rFonts w:ascii="Aptos Display" w:hAnsi="Aptos Display"/>
          <w:b/>
          <w:bCs/>
          <w:color w:val="FFFFFF" w:themeColor="background1"/>
          <w:sz w:val="20"/>
          <w:szCs w:val="20"/>
          <w:lang w:val="ro-RO"/>
        </w:rPr>
        <w:t xml:space="preserve">00     </w:t>
      </w:r>
      <w:r w:rsidR="003C5892" w:rsidRPr="00597565">
        <w:rPr>
          <w:rFonts w:ascii="Aptos Display" w:hAnsi="Aptos Display"/>
          <w:b/>
          <w:bCs/>
          <w:color w:val="FFFFFF" w:themeColor="background1"/>
          <w:sz w:val="20"/>
          <w:szCs w:val="20"/>
          <w:lang w:val="ro-RO"/>
        </w:rPr>
        <w:t xml:space="preserve">SUSTAINABILITY FORUM – </w:t>
      </w:r>
      <w:r w:rsidR="00255D3A" w:rsidRPr="00255D3A">
        <w:rPr>
          <w:rFonts w:ascii="Aptos Display" w:hAnsi="Aptos Display"/>
          <w:b/>
          <w:bCs/>
          <w:color w:val="FFFFFF" w:themeColor="background1"/>
          <w:sz w:val="20"/>
          <w:szCs w:val="20"/>
          <w:lang w:val="ro-RO"/>
        </w:rPr>
        <w:t>SESSION I </w:t>
      </w:r>
    </w:p>
    <w:p w14:paraId="250FF298" w14:textId="54614187" w:rsidR="003C5892" w:rsidRDefault="005221D2" w:rsidP="003C5892">
      <w:pPr>
        <w:shd w:val="clear" w:color="auto" w:fill="273C18"/>
        <w:spacing w:after="0" w:line="240" w:lineRule="auto"/>
        <w:ind w:left="-450" w:right="-720"/>
        <w:rPr>
          <w:rFonts w:ascii="Aptos Display" w:hAnsi="Aptos Display"/>
          <w:b/>
          <w:bCs/>
          <w:color w:val="FFFFFF" w:themeColor="background1"/>
          <w:sz w:val="20"/>
          <w:szCs w:val="20"/>
        </w:rPr>
      </w:pPr>
      <w:r>
        <w:rPr>
          <w:rFonts w:ascii="Aptos Display" w:hAnsi="Aptos Display"/>
          <w:b/>
          <w:bCs/>
          <w:color w:val="FFFFFF" w:themeColor="background1"/>
          <w:sz w:val="20"/>
          <w:szCs w:val="20"/>
        </w:rPr>
        <w:t xml:space="preserve">                                  </w:t>
      </w:r>
      <w:r w:rsidR="00255D3A" w:rsidRPr="00255D3A">
        <w:rPr>
          <w:rFonts w:ascii="Aptos Display" w:hAnsi="Aptos Display"/>
          <w:b/>
          <w:bCs/>
          <w:color w:val="FFFFFF" w:themeColor="background1"/>
          <w:sz w:val="20"/>
          <w:szCs w:val="20"/>
        </w:rPr>
        <w:t>Governance &amp; Compliance: ESG Integration Under Europe’s Evolving Policy Landscape</w:t>
      </w:r>
    </w:p>
    <w:p w14:paraId="6FD58B0F" w14:textId="77777777" w:rsidR="00255D3A" w:rsidRPr="00597565" w:rsidRDefault="00255D3A" w:rsidP="003C5892">
      <w:pPr>
        <w:shd w:val="clear" w:color="auto" w:fill="273C18"/>
        <w:spacing w:after="0" w:line="240" w:lineRule="auto"/>
        <w:ind w:left="-450" w:right="-720"/>
        <w:rPr>
          <w:rFonts w:ascii="Aptos Display" w:hAnsi="Aptos Display"/>
          <w:b/>
          <w:bCs/>
          <w:color w:val="FFFFFF" w:themeColor="background1"/>
          <w:sz w:val="20"/>
          <w:szCs w:val="20"/>
          <w:lang w:val="ro-RO"/>
        </w:rPr>
      </w:pPr>
    </w:p>
    <w:p w14:paraId="027ACFE1" w14:textId="27A50608" w:rsidR="00255D3A" w:rsidRDefault="00255D3A" w:rsidP="00255D3A">
      <w:pPr>
        <w:shd w:val="clear" w:color="auto" w:fill="F2F2F2" w:themeFill="background1" w:themeFillShade="F2"/>
        <w:spacing w:after="0" w:line="240" w:lineRule="auto"/>
        <w:ind w:left="-450" w:right="-90"/>
        <w:rPr>
          <w:rFonts w:ascii="Aptos Display" w:eastAsia="Times New Roman" w:hAnsi="Aptos Display" w:cs="Segoe UI Emoji"/>
          <w:b/>
          <w:bCs/>
          <w:color w:val="385623" w:themeColor="accent6" w:themeShade="80"/>
          <w:sz w:val="20"/>
          <w:szCs w:val="20"/>
        </w:rPr>
      </w:pPr>
      <w:r>
        <w:rPr>
          <w:rFonts w:ascii="Aptos Display" w:eastAsia="Times New Roman" w:hAnsi="Aptos Display" w:cs="Segoe UI Emoji"/>
          <w:b/>
          <w:bCs/>
          <w:color w:val="385623" w:themeColor="accent6" w:themeShade="80"/>
          <w:sz w:val="20"/>
          <w:szCs w:val="20"/>
        </w:rPr>
        <w:t xml:space="preserve">Focus: </w:t>
      </w:r>
      <w:r w:rsidRPr="00255D3A">
        <w:rPr>
          <w:rFonts w:ascii="Aptos Display" w:eastAsia="Times New Roman" w:hAnsi="Aptos Display" w:cs="Segoe UI Emoji"/>
          <w:b/>
          <w:bCs/>
          <w:color w:val="385623" w:themeColor="accent6" w:themeShade="80"/>
          <w:sz w:val="20"/>
          <w:szCs w:val="20"/>
        </w:rPr>
        <w:t>Aligning Policy, Finance, and Compliance for Sustainable Transition and ESG Accountability</w:t>
      </w:r>
    </w:p>
    <w:p w14:paraId="27A31AB6" w14:textId="01750CDB" w:rsidR="00255D3A" w:rsidRPr="00255D3A" w:rsidRDefault="00255D3A" w:rsidP="00255D3A">
      <w:pPr>
        <w:shd w:val="clear" w:color="auto" w:fill="F2F2F2" w:themeFill="background1" w:themeFillShade="F2"/>
        <w:spacing w:after="0" w:line="240" w:lineRule="auto"/>
        <w:ind w:left="-450" w:right="-90"/>
        <w:rPr>
          <w:rFonts w:ascii="Aptos Display" w:eastAsia="Times New Roman" w:hAnsi="Aptos Display" w:cs="Segoe UI Emoji"/>
          <w:b/>
          <w:bCs/>
          <w:color w:val="385623" w:themeColor="accent6" w:themeShade="80"/>
          <w:sz w:val="20"/>
          <w:szCs w:val="20"/>
        </w:rPr>
      </w:pPr>
      <w:r w:rsidRPr="00255D3A">
        <w:rPr>
          <w:rFonts w:ascii="Aptos Display" w:eastAsia="Times New Roman" w:hAnsi="Aptos Display" w:cs="Segoe UI Emoji"/>
          <w:b/>
          <w:bCs/>
          <w:color w:val="385623" w:themeColor="accent6" w:themeShade="80"/>
          <w:sz w:val="20"/>
          <w:szCs w:val="20"/>
        </w:rPr>
        <w:t>Key Discussion Topics:</w:t>
      </w:r>
    </w:p>
    <w:p w14:paraId="12970C75" w14:textId="77777777" w:rsidR="003C5892" w:rsidRPr="00597565" w:rsidRDefault="003C5892" w:rsidP="003C5892">
      <w:pPr>
        <w:pStyle w:val="ListParagraph"/>
        <w:numPr>
          <w:ilvl w:val="0"/>
          <w:numId w:val="37"/>
        </w:numPr>
        <w:shd w:val="clear" w:color="auto" w:fill="F2F2F2" w:themeFill="background1" w:themeFillShade="F2"/>
        <w:spacing w:after="0" w:line="240" w:lineRule="auto"/>
        <w:ind w:left="-90" w:right="-90"/>
        <w:rPr>
          <w:rFonts w:ascii="Aptos Display" w:eastAsia="Times New Roman" w:hAnsi="Aptos Display" w:cs="Segoe UI Emoji"/>
          <w:sz w:val="20"/>
          <w:szCs w:val="20"/>
        </w:rPr>
      </w:pPr>
      <w:r w:rsidRPr="00597565">
        <w:rPr>
          <w:rFonts w:ascii="Aptos Display" w:eastAsia="Times New Roman" w:hAnsi="Aptos Display" w:cs="Segoe UI Emoji"/>
          <w:sz w:val="20"/>
          <w:szCs w:val="20"/>
        </w:rPr>
        <w:t>National Sustainability Priorities: Policy, Investment, and Sectoral Transition Plans</w:t>
      </w:r>
    </w:p>
    <w:p w14:paraId="47C58EC3" w14:textId="77777777" w:rsidR="003C5892" w:rsidRPr="00597565" w:rsidRDefault="003C5892" w:rsidP="003C5892">
      <w:pPr>
        <w:pStyle w:val="ListParagraph"/>
        <w:numPr>
          <w:ilvl w:val="0"/>
          <w:numId w:val="37"/>
        </w:numPr>
        <w:shd w:val="clear" w:color="auto" w:fill="F2F2F2" w:themeFill="background1" w:themeFillShade="F2"/>
        <w:spacing w:after="0" w:line="240" w:lineRule="auto"/>
        <w:ind w:left="-90" w:right="-90"/>
        <w:rPr>
          <w:rFonts w:ascii="Aptos Display" w:eastAsia="Times New Roman" w:hAnsi="Aptos Display" w:cs="Segoe UI Emoji"/>
          <w:sz w:val="20"/>
          <w:szCs w:val="20"/>
        </w:rPr>
      </w:pPr>
      <w:r w:rsidRPr="00597565">
        <w:rPr>
          <w:rFonts w:ascii="Aptos Display" w:eastAsia="Times New Roman" w:hAnsi="Aptos Display" w:cs="Segoe UI Emoji"/>
          <w:sz w:val="20"/>
          <w:szCs w:val="20"/>
        </w:rPr>
        <w:t>Navigating the New Sustainability Rulebook: CSRD, ESRS, and Emerging EU Obligations</w:t>
      </w:r>
    </w:p>
    <w:p w14:paraId="2E0EF440" w14:textId="77777777" w:rsidR="00597565" w:rsidRPr="00597565" w:rsidRDefault="003C5892" w:rsidP="00597565">
      <w:pPr>
        <w:pStyle w:val="ListParagraph"/>
        <w:numPr>
          <w:ilvl w:val="0"/>
          <w:numId w:val="37"/>
        </w:numPr>
        <w:shd w:val="clear" w:color="auto" w:fill="F2F2F2" w:themeFill="background1" w:themeFillShade="F2"/>
        <w:spacing w:after="0" w:line="240" w:lineRule="auto"/>
        <w:ind w:left="-90" w:right="-90"/>
        <w:rPr>
          <w:rFonts w:ascii="Aptos Display" w:eastAsia="Times New Roman" w:hAnsi="Aptos Display" w:cs="Segoe UI Emoji"/>
          <w:sz w:val="20"/>
          <w:szCs w:val="20"/>
        </w:rPr>
      </w:pPr>
      <w:r w:rsidRPr="00597565">
        <w:rPr>
          <w:rFonts w:ascii="Aptos Display" w:eastAsia="Times New Roman" w:hAnsi="Aptos Display" w:cs="Segoe UI Emoji"/>
          <w:sz w:val="20"/>
          <w:szCs w:val="20"/>
        </w:rPr>
        <w:t>Sustainable Capital: Accessing Green Financing, Incentives, and EU Taxonomy Opportunities</w:t>
      </w:r>
    </w:p>
    <w:p w14:paraId="609D4F65" w14:textId="45BBE9A6" w:rsidR="00255D3A" w:rsidRDefault="003C5892" w:rsidP="00597565">
      <w:pPr>
        <w:pStyle w:val="ListParagraph"/>
        <w:numPr>
          <w:ilvl w:val="0"/>
          <w:numId w:val="37"/>
        </w:numPr>
        <w:shd w:val="clear" w:color="auto" w:fill="F2F2F2" w:themeFill="background1" w:themeFillShade="F2"/>
        <w:spacing w:after="0" w:line="240" w:lineRule="auto"/>
        <w:ind w:left="-90" w:right="-90"/>
        <w:rPr>
          <w:rFonts w:ascii="Aptos Display" w:eastAsia="Times New Roman" w:hAnsi="Aptos Display" w:cs="Segoe UI Emoji"/>
          <w:sz w:val="20"/>
          <w:szCs w:val="20"/>
        </w:rPr>
      </w:pPr>
      <w:r w:rsidRPr="00597565">
        <w:rPr>
          <w:rFonts w:ascii="Aptos Display" w:eastAsia="Times New Roman" w:hAnsi="Aptos Display" w:cs="Segoe UI Emoji"/>
          <w:sz w:val="20"/>
          <w:szCs w:val="20"/>
        </w:rPr>
        <w:t>Corporate Accountability: Preparing for ESG Audits and Regulatory Scrutiny</w:t>
      </w:r>
    </w:p>
    <w:p w14:paraId="023C0902" w14:textId="77777777" w:rsidR="00376398" w:rsidRPr="00255D3A" w:rsidRDefault="00376398" w:rsidP="00376398">
      <w:pPr>
        <w:pStyle w:val="ListParagraph"/>
        <w:numPr>
          <w:ilvl w:val="0"/>
          <w:numId w:val="37"/>
        </w:numPr>
        <w:shd w:val="clear" w:color="auto" w:fill="F2F2F2" w:themeFill="background1" w:themeFillShade="F2"/>
        <w:spacing w:after="0" w:line="240" w:lineRule="auto"/>
        <w:ind w:left="-90" w:right="-90"/>
        <w:rPr>
          <w:rFonts w:ascii="Aptos Display" w:eastAsia="Times New Roman" w:hAnsi="Aptos Display" w:cs="Segoe UI Emoji"/>
          <w:sz w:val="20"/>
          <w:szCs w:val="20"/>
        </w:rPr>
      </w:pPr>
      <w:r w:rsidRPr="00255D3A">
        <w:rPr>
          <w:rFonts w:ascii="Aptos Display" w:eastAsia="Times New Roman" w:hAnsi="Aptos Display" w:cs="Segoe UI Emoji"/>
          <w:sz w:val="20"/>
          <w:szCs w:val="20"/>
        </w:rPr>
        <w:t>The AI Edge in ESG: Leveraging Artificial Intelligence for supplier data collection and reporting automation.</w:t>
      </w:r>
    </w:p>
    <w:p w14:paraId="717DCD5B" w14:textId="77777777" w:rsidR="00376398" w:rsidRDefault="00376398" w:rsidP="00376398">
      <w:pPr>
        <w:pStyle w:val="ListParagraph"/>
        <w:shd w:val="clear" w:color="auto" w:fill="F2F2F2" w:themeFill="background1" w:themeFillShade="F2"/>
        <w:spacing w:after="0" w:line="240" w:lineRule="auto"/>
        <w:ind w:left="-90" w:right="-90"/>
        <w:rPr>
          <w:rFonts w:ascii="Aptos Display" w:eastAsia="Times New Roman" w:hAnsi="Aptos Display" w:cs="Segoe UI Emoji"/>
          <w:sz w:val="20"/>
          <w:szCs w:val="20"/>
        </w:rPr>
      </w:pPr>
    </w:p>
    <w:p w14:paraId="0DFBC291" w14:textId="77777777" w:rsidR="003C5892" w:rsidRPr="00597565" w:rsidRDefault="003C5892" w:rsidP="00C07771">
      <w:pPr>
        <w:shd w:val="clear" w:color="auto" w:fill="F2F2F2" w:themeFill="background1" w:themeFillShade="F2"/>
        <w:spacing w:after="0" w:line="240" w:lineRule="auto"/>
        <w:ind w:right="-90"/>
        <w:rPr>
          <w:rFonts w:ascii="Aptos Display" w:eastAsia="Times New Roman" w:hAnsi="Aptos Display" w:cs="Segoe UI Emoji"/>
          <w:b/>
          <w:bCs/>
          <w:sz w:val="20"/>
          <w:szCs w:val="20"/>
        </w:rPr>
      </w:pPr>
    </w:p>
    <w:p w14:paraId="471B6503" w14:textId="77777777" w:rsidR="00255D3A" w:rsidRDefault="00255D3A" w:rsidP="003C5892">
      <w:pPr>
        <w:shd w:val="clear" w:color="auto" w:fill="273C18"/>
        <w:spacing w:after="0" w:line="240" w:lineRule="auto"/>
        <w:ind w:left="-450" w:right="-720"/>
        <w:rPr>
          <w:rFonts w:ascii="Aptos Display" w:hAnsi="Aptos Display"/>
          <w:b/>
          <w:bCs/>
          <w:color w:val="FFFFFF" w:themeColor="background1"/>
          <w:sz w:val="20"/>
          <w:szCs w:val="20"/>
          <w:lang w:val="ro-RO"/>
        </w:rPr>
      </w:pPr>
    </w:p>
    <w:p w14:paraId="0E63F0B2" w14:textId="1ACE5B1F" w:rsidR="003C5892" w:rsidRDefault="005221D2" w:rsidP="003C5892">
      <w:pPr>
        <w:shd w:val="clear" w:color="auto" w:fill="273C18"/>
        <w:spacing w:after="0" w:line="240" w:lineRule="auto"/>
        <w:ind w:left="-450" w:right="-720"/>
        <w:rPr>
          <w:rFonts w:ascii="Aptos Display" w:hAnsi="Aptos Display"/>
          <w:b/>
          <w:bCs/>
          <w:color w:val="FFFFFF" w:themeColor="background1"/>
          <w:sz w:val="20"/>
          <w:szCs w:val="20"/>
          <w:lang w:val="ro-RO"/>
        </w:rPr>
      </w:pPr>
      <w:r w:rsidRPr="00597565">
        <w:rPr>
          <w:rFonts w:ascii="Aptos Display" w:hAnsi="Aptos Display"/>
          <w:b/>
          <w:bCs/>
          <w:color w:val="FFFFFF" w:themeColor="background1"/>
          <w:sz w:val="20"/>
          <w:szCs w:val="20"/>
          <w:lang w:val="ro-RO"/>
        </w:rPr>
        <w:t>15:</w:t>
      </w:r>
      <w:r>
        <w:rPr>
          <w:rFonts w:ascii="Aptos Display" w:hAnsi="Aptos Display"/>
          <w:b/>
          <w:bCs/>
          <w:color w:val="FFFFFF" w:themeColor="background1"/>
          <w:sz w:val="20"/>
          <w:szCs w:val="20"/>
          <w:lang w:val="ro-RO"/>
        </w:rPr>
        <w:t>20</w:t>
      </w:r>
      <w:r w:rsidRPr="00597565">
        <w:rPr>
          <w:rFonts w:ascii="Aptos Display" w:hAnsi="Aptos Display"/>
          <w:b/>
          <w:bCs/>
          <w:color w:val="FFFFFF" w:themeColor="background1"/>
          <w:sz w:val="20"/>
          <w:szCs w:val="20"/>
          <w:lang w:val="ro-RO"/>
        </w:rPr>
        <w:t xml:space="preserve"> – 16:</w:t>
      </w:r>
      <w:r>
        <w:rPr>
          <w:rFonts w:ascii="Aptos Display" w:hAnsi="Aptos Display"/>
          <w:b/>
          <w:bCs/>
          <w:color w:val="FFFFFF" w:themeColor="background1"/>
          <w:sz w:val="20"/>
          <w:szCs w:val="20"/>
          <w:lang w:val="ro-RO"/>
        </w:rPr>
        <w:t xml:space="preserve">50    </w:t>
      </w:r>
      <w:r w:rsidR="003C5892" w:rsidRPr="00597565">
        <w:rPr>
          <w:rFonts w:ascii="Aptos Display" w:hAnsi="Aptos Display"/>
          <w:b/>
          <w:bCs/>
          <w:color w:val="FFFFFF" w:themeColor="background1"/>
          <w:sz w:val="20"/>
          <w:szCs w:val="20"/>
          <w:lang w:val="ro-RO"/>
        </w:rPr>
        <w:t>SUSTAINABILITY FORUM – SESSION II</w:t>
      </w:r>
    </w:p>
    <w:p w14:paraId="1A129763" w14:textId="75D96A78" w:rsidR="00255D3A" w:rsidRDefault="005221D2" w:rsidP="00255D3A">
      <w:pPr>
        <w:shd w:val="clear" w:color="auto" w:fill="273C18"/>
        <w:spacing w:after="0" w:line="240" w:lineRule="auto"/>
        <w:ind w:left="-450" w:right="-720"/>
        <w:rPr>
          <w:rFonts w:ascii="Aptos Display" w:hAnsi="Aptos Display"/>
          <w:b/>
          <w:bCs/>
          <w:color w:val="FFFFFF" w:themeColor="background1"/>
          <w:sz w:val="20"/>
          <w:szCs w:val="20"/>
        </w:rPr>
      </w:pPr>
      <w:r>
        <w:rPr>
          <w:rFonts w:ascii="Aptos Display" w:hAnsi="Aptos Display"/>
          <w:b/>
          <w:bCs/>
          <w:color w:val="FFFFFF" w:themeColor="background1"/>
          <w:sz w:val="20"/>
          <w:szCs w:val="20"/>
        </w:rPr>
        <w:t xml:space="preserve">                                 </w:t>
      </w:r>
      <w:r w:rsidR="00255D3A">
        <w:rPr>
          <w:rFonts w:ascii="Aptos Display" w:hAnsi="Aptos Display"/>
          <w:b/>
          <w:bCs/>
          <w:color w:val="FFFFFF" w:themeColor="background1"/>
          <w:sz w:val="20"/>
          <w:szCs w:val="20"/>
        </w:rPr>
        <w:t>O</w:t>
      </w:r>
      <w:r w:rsidR="00255D3A" w:rsidRPr="00255D3A">
        <w:rPr>
          <w:rFonts w:ascii="Aptos Display" w:hAnsi="Aptos Display"/>
          <w:b/>
          <w:bCs/>
          <w:color w:val="FFFFFF" w:themeColor="background1"/>
          <w:sz w:val="20"/>
          <w:szCs w:val="20"/>
        </w:rPr>
        <w:t>perational Transformation, Net-Zero Strategy and the Future of Industry</w:t>
      </w:r>
    </w:p>
    <w:p w14:paraId="1C02CF99" w14:textId="77777777" w:rsidR="00255D3A" w:rsidRPr="00255D3A" w:rsidRDefault="00255D3A" w:rsidP="00255D3A">
      <w:pPr>
        <w:shd w:val="clear" w:color="auto" w:fill="273C18"/>
        <w:spacing w:after="0" w:line="240" w:lineRule="auto"/>
        <w:ind w:left="-450" w:right="-720"/>
        <w:rPr>
          <w:rFonts w:ascii="Aptos Display" w:hAnsi="Aptos Display"/>
          <w:b/>
          <w:bCs/>
          <w:color w:val="FFFFFF" w:themeColor="background1"/>
          <w:sz w:val="20"/>
          <w:szCs w:val="20"/>
        </w:rPr>
      </w:pPr>
    </w:p>
    <w:p w14:paraId="5DCABD2D" w14:textId="3C85A58F" w:rsidR="00255D3A" w:rsidRPr="00255D3A" w:rsidRDefault="00255D3A" w:rsidP="00255D3A">
      <w:pPr>
        <w:shd w:val="clear" w:color="auto" w:fill="F2F2F2" w:themeFill="background1" w:themeFillShade="F2"/>
        <w:spacing w:after="0" w:line="240" w:lineRule="auto"/>
        <w:ind w:left="-450" w:right="-90"/>
        <w:rPr>
          <w:rFonts w:ascii="Aptos Display" w:eastAsia="Times New Roman" w:hAnsi="Aptos Display" w:cs="Segoe UI Emoji"/>
          <w:b/>
          <w:bCs/>
          <w:color w:val="385623" w:themeColor="accent6" w:themeShade="80"/>
          <w:sz w:val="20"/>
          <w:szCs w:val="20"/>
        </w:rPr>
      </w:pPr>
      <w:r>
        <w:rPr>
          <w:rFonts w:ascii="Aptos Display" w:eastAsia="Times New Roman" w:hAnsi="Aptos Display" w:cs="Segoe UI Emoji"/>
          <w:b/>
          <w:bCs/>
          <w:color w:val="385623" w:themeColor="accent6" w:themeShade="80"/>
          <w:sz w:val="20"/>
          <w:szCs w:val="20"/>
        </w:rPr>
        <w:t xml:space="preserve">Focus: </w:t>
      </w:r>
      <w:r w:rsidRPr="00255D3A">
        <w:rPr>
          <w:rFonts w:ascii="Aptos Display" w:eastAsia="Times New Roman" w:hAnsi="Aptos Display" w:cs="Segoe UI Emoji"/>
          <w:b/>
          <w:bCs/>
          <w:color w:val="385623" w:themeColor="accent6" w:themeShade="80"/>
          <w:sz w:val="20"/>
          <w:szCs w:val="20"/>
        </w:rPr>
        <w:t>Scalable solutions for industrial efficiency and decarbonization</w:t>
      </w:r>
    </w:p>
    <w:p w14:paraId="3C0000EE" w14:textId="45C85531" w:rsidR="00255D3A" w:rsidRPr="00255D3A" w:rsidRDefault="00255D3A" w:rsidP="00255D3A">
      <w:pPr>
        <w:shd w:val="clear" w:color="auto" w:fill="F2F2F2" w:themeFill="background1" w:themeFillShade="F2"/>
        <w:spacing w:after="0" w:line="240" w:lineRule="auto"/>
        <w:ind w:left="-450" w:right="-90"/>
        <w:rPr>
          <w:rFonts w:ascii="Aptos Display" w:eastAsia="Times New Roman" w:hAnsi="Aptos Display" w:cs="Segoe UI Emoji"/>
          <w:b/>
          <w:bCs/>
          <w:color w:val="385623" w:themeColor="accent6" w:themeShade="80"/>
          <w:sz w:val="20"/>
          <w:szCs w:val="20"/>
        </w:rPr>
      </w:pPr>
      <w:r w:rsidRPr="00255D3A">
        <w:rPr>
          <w:rFonts w:ascii="Aptos Display" w:eastAsia="Times New Roman" w:hAnsi="Aptos Display" w:cs="Segoe UI Emoji"/>
          <w:b/>
          <w:bCs/>
          <w:color w:val="385623" w:themeColor="accent6" w:themeShade="80"/>
          <w:sz w:val="20"/>
          <w:szCs w:val="20"/>
        </w:rPr>
        <w:t>Key Discussion Topics:</w:t>
      </w:r>
    </w:p>
    <w:p w14:paraId="10204E3A" w14:textId="77777777" w:rsidR="00255D3A" w:rsidRPr="00255D3A" w:rsidRDefault="00255D3A" w:rsidP="00255D3A">
      <w:pPr>
        <w:pStyle w:val="ListParagraph"/>
        <w:numPr>
          <w:ilvl w:val="0"/>
          <w:numId w:val="37"/>
        </w:numPr>
        <w:shd w:val="clear" w:color="auto" w:fill="F2F2F2" w:themeFill="background1" w:themeFillShade="F2"/>
        <w:spacing w:after="0" w:line="240" w:lineRule="auto"/>
        <w:ind w:left="-90" w:right="-90"/>
        <w:rPr>
          <w:rFonts w:ascii="Aptos Display" w:eastAsia="Times New Roman" w:hAnsi="Aptos Display" w:cs="Segoe UI Emoji"/>
          <w:sz w:val="20"/>
          <w:szCs w:val="20"/>
        </w:rPr>
      </w:pPr>
      <w:r w:rsidRPr="00255D3A">
        <w:rPr>
          <w:rFonts w:ascii="Aptos Display" w:eastAsia="Times New Roman" w:hAnsi="Aptos Display" w:cs="Segoe UI Emoji"/>
          <w:sz w:val="20"/>
          <w:szCs w:val="20"/>
        </w:rPr>
        <w:t>Decarbonizing the Value Chain (Scope 3): Collaborative frameworks with logistics and supply chain partners to reduce indirect emissions.</w:t>
      </w:r>
    </w:p>
    <w:p w14:paraId="4265C6D6" w14:textId="77777777" w:rsidR="00255D3A" w:rsidRPr="00255D3A" w:rsidRDefault="00255D3A" w:rsidP="00255D3A">
      <w:pPr>
        <w:pStyle w:val="ListParagraph"/>
        <w:numPr>
          <w:ilvl w:val="0"/>
          <w:numId w:val="37"/>
        </w:numPr>
        <w:shd w:val="clear" w:color="auto" w:fill="F2F2F2" w:themeFill="background1" w:themeFillShade="F2"/>
        <w:spacing w:after="0" w:line="240" w:lineRule="auto"/>
        <w:ind w:left="-90" w:right="-90"/>
        <w:rPr>
          <w:rFonts w:ascii="Aptos Display" w:eastAsia="Times New Roman" w:hAnsi="Aptos Display" w:cs="Segoe UI Emoji"/>
          <w:sz w:val="20"/>
          <w:szCs w:val="20"/>
        </w:rPr>
      </w:pPr>
      <w:r w:rsidRPr="00255D3A">
        <w:rPr>
          <w:rFonts w:ascii="Aptos Display" w:eastAsia="Times New Roman" w:hAnsi="Aptos Display" w:cs="Segoe UI Emoji"/>
          <w:sz w:val="20"/>
          <w:szCs w:val="20"/>
        </w:rPr>
        <w:t>Green Energy &amp; Mobility Infrastructure: Accelerating electric fleet adoption, charging network development, and facility energy optimization.</w:t>
      </w:r>
    </w:p>
    <w:p w14:paraId="21FD36DE" w14:textId="77777777" w:rsidR="00255D3A" w:rsidRPr="00255D3A" w:rsidRDefault="00255D3A" w:rsidP="00255D3A">
      <w:pPr>
        <w:pStyle w:val="ListParagraph"/>
        <w:numPr>
          <w:ilvl w:val="0"/>
          <w:numId w:val="37"/>
        </w:numPr>
        <w:shd w:val="clear" w:color="auto" w:fill="F2F2F2" w:themeFill="background1" w:themeFillShade="F2"/>
        <w:spacing w:after="0" w:line="240" w:lineRule="auto"/>
        <w:ind w:left="-90" w:right="-90"/>
        <w:rPr>
          <w:rFonts w:ascii="Aptos Display" w:eastAsia="Times New Roman" w:hAnsi="Aptos Display" w:cs="Segoe UI Emoji"/>
          <w:sz w:val="20"/>
          <w:szCs w:val="20"/>
        </w:rPr>
      </w:pPr>
      <w:r w:rsidRPr="00255D3A">
        <w:rPr>
          <w:rFonts w:ascii="Aptos Display" w:eastAsia="Times New Roman" w:hAnsi="Aptos Display" w:cs="Segoe UI Emoji"/>
          <w:sz w:val="20"/>
          <w:szCs w:val="20"/>
        </w:rPr>
        <w:t>Industrial Best Practices: Success stories and benchmarks in low-carbon technology adoption and process modernization.</w:t>
      </w:r>
    </w:p>
    <w:p w14:paraId="0A2EA198" w14:textId="77777777" w:rsidR="00255D3A" w:rsidRPr="00255D3A" w:rsidRDefault="00255D3A" w:rsidP="00255D3A">
      <w:pPr>
        <w:pStyle w:val="ListParagraph"/>
        <w:numPr>
          <w:ilvl w:val="0"/>
          <w:numId w:val="37"/>
        </w:numPr>
        <w:shd w:val="clear" w:color="auto" w:fill="F2F2F2" w:themeFill="background1" w:themeFillShade="F2"/>
        <w:spacing w:after="0" w:line="240" w:lineRule="auto"/>
        <w:ind w:left="-90" w:right="-90"/>
        <w:rPr>
          <w:rFonts w:ascii="Aptos Display" w:eastAsia="Times New Roman" w:hAnsi="Aptos Display" w:cs="Segoe UI Emoji"/>
          <w:sz w:val="20"/>
          <w:szCs w:val="20"/>
        </w:rPr>
      </w:pPr>
      <w:r w:rsidRPr="00255D3A">
        <w:rPr>
          <w:rFonts w:ascii="Aptos Display" w:eastAsia="Times New Roman" w:hAnsi="Aptos Display" w:cs="Segoe UI Emoji"/>
          <w:sz w:val="20"/>
          <w:szCs w:val="20"/>
        </w:rPr>
        <w:t>Climate Resilience &amp; Asset Protection: Strategies for ensuring business continuity against emerging environmental risks.</w:t>
      </w:r>
    </w:p>
    <w:p w14:paraId="39F9E783" w14:textId="77777777" w:rsidR="00255D3A" w:rsidRPr="00255D3A" w:rsidRDefault="00255D3A" w:rsidP="00255D3A">
      <w:pPr>
        <w:pStyle w:val="ListParagraph"/>
        <w:numPr>
          <w:ilvl w:val="0"/>
          <w:numId w:val="37"/>
        </w:numPr>
        <w:shd w:val="clear" w:color="auto" w:fill="F2F2F2" w:themeFill="background1" w:themeFillShade="F2"/>
        <w:spacing w:after="0" w:line="240" w:lineRule="auto"/>
        <w:ind w:left="-90" w:right="-90"/>
        <w:rPr>
          <w:rFonts w:ascii="Aptos Display" w:eastAsia="Times New Roman" w:hAnsi="Aptos Display" w:cs="Segoe UI Emoji"/>
          <w:sz w:val="20"/>
          <w:szCs w:val="20"/>
        </w:rPr>
      </w:pPr>
      <w:r w:rsidRPr="00255D3A">
        <w:rPr>
          <w:rFonts w:ascii="Aptos Display" w:eastAsia="Times New Roman" w:hAnsi="Aptos Display" w:cs="Segoe UI Emoji"/>
          <w:sz w:val="20"/>
          <w:szCs w:val="20"/>
        </w:rPr>
        <w:t>Strategic Public-Private Partnerships: Unlocking EU and national funding to accelerate large-scale green investment projects.</w:t>
      </w:r>
    </w:p>
    <w:p w14:paraId="502A8257" w14:textId="77777777" w:rsidR="007126D6" w:rsidRDefault="007126D6" w:rsidP="003C5892">
      <w:pPr>
        <w:shd w:val="clear" w:color="auto" w:fill="F2F2F2" w:themeFill="background1" w:themeFillShade="F2"/>
        <w:spacing w:after="0" w:line="240" w:lineRule="auto"/>
        <w:ind w:left="-450" w:right="-90"/>
        <w:rPr>
          <w:rFonts w:ascii="Aptos Display" w:eastAsia="Times New Roman" w:hAnsi="Aptos Display" w:cs="Arial"/>
          <w:b/>
          <w:bCs/>
          <w:sz w:val="20"/>
          <w:szCs w:val="20"/>
          <w:lang w:val="ro-RO"/>
        </w:rPr>
      </w:pPr>
    </w:p>
    <w:p w14:paraId="239B3012" w14:textId="77777777" w:rsidR="00255D3A" w:rsidRPr="00597565" w:rsidRDefault="00255D3A" w:rsidP="00C07771">
      <w:pPr>
        <w:shd w:val="clear" w:color="auto" w:fill="F2F2F2" w:themeFill="background1" w:themeFillShade="F2"/>
        <w:spacing w:after="0" w:line="240" w:lineRule="auto"/>
        <w:ind w:right="-90"/>
        <w:rPr>
          <w:rFonts w:ascii="Aptos Display" w:eastAsia="Times New Roman" w:hAnsi="Aptos Display" w:cs="Arial"/>
          <w:b/>
          <w:bCs/>
          <w:sz w:val="20"/>
          <w:szCs w:val="20"/>
          <w:lang w:val="ro-RO"/>
        </w:rPr>
      </w:pPr>
    </w:p>
    <w:p w14:paraId="7FA9EA5B" w14:textId="5CAF8FD1" w:rsidR="00D35A83" w:rsidRPr="00597565" w:rsidRDefault="00D35A83" w:rsidP="003C5892">
      <w:pPr>
        <w:shd w:val="clear" w:color="auto" w:fill="273C18"/>
        <w:spacing w:after="0" w:line="240" w:lineRule="auto"/>
        <w:ind w:left="-450" w:right="-720"/>
        <w:jc w:val="center"/>
        <w:rPr>
          <w:rFonts w:ascii="Aptos Display" w:hAnsi="Aptos Display"/>
          <w:b/>
          <w:bCs/>
          <w:sz w:val="20"/>
          <w:szCs w:val="20"/>
          <w:lang w:val="ro-RO"/>
        </w:rPr>
      </w:pPr>
      <w:r w:rsidRPr="00597565">
        <w:rPr>
          <w:rFonts w:ascii="Aptos Display" w:hAnsi="Aptos Display"/>
          <w:b/>
          <w:bCs/>
          <w:sz w:val="20"/>
          <w:szCs w:val="20"/>
          <w:lang w:val="ro-RO"/>
        </w:rPr>
        <w:t xml:space="preserve">SUSTAINABILITY AWARDS GALA </w:t>
      </w:r>
    </w:p>
    <w:p w14:paraId="3934F527" w14:textId="77777777" w:rsidR="00D35A83" w:rsidRPr="00597565" w:rsidRDefault="00D35A83" w:rsidP="003C5892">
      <w:pPr>
        <w:pStyle w:val="mbr-text"/>
        <w:spacing w:before="0" w:beforeAutospacing="0" w:after="0" w:afterAutospacing="0"/>
        <w:ind w:left="-450"/>
        <w:jc w:val="both"/>
        <w:rPr>
          <w:rFonts w:ascii="Aptos Display" w:hAnsi="Aptos Display"/>
          <w:sz w:val="20"/>
          <w:szCs w:val="20"/>
          <w:lang w:val="ro-RO"/>
        </w:rPr>
      </w:pPr>
    </w:p>
    <w:p w14:paraId="4B378236" w14:textId="755B5B97" w:rsidR="00D44151" w:rsidRPr="00597565" w:rsidRDefault="00954926" w:rsidP="003C5892">
      <w:pPr>
        <w:spacing w:after="0" w:line="240" w:lineRule="auto"/>
        <w:ind w:left="-450"/>
        <w:rPr>
          <w:rFonts w:ascii="Aptos Display" w:eastAsia="Times New Roman" w:hAnsi="Aptos Display" w:cs="Arial"/>
          <w:b/>
          <w:bCs/>
          <w:color w:val="002E00"/>
          <w:sz w:val="20"/>
          <w:szCs w:val="20"/>
          <w:lang w:val="ro-RO"/>
        </w:rPr>
      </w:pPr>
      <w:r w:rsidRPr="00597565">
        <w:rPr>
          <w:rFonts w:ascii="Aptos Display" w:eastAsia="Times New Roman" w:hAnsi="Aptos Display" w:cs="Arial"/>
          <w:b/>
          <w:bCs/>
          <w:color w:val="002E00"/>
          <w:sz w:val="20"/>
          <w:szCs w:val="20"/>
          <w:lang w:val="ro-RO"/>
        </w:rPr>
        <w:t>THE SUSTAINABILITY AWARDS GALA is dedicated to performance in developing sustainable initiatives, projects and leaders from the business sectors of the Romanian economy, to further highlight the importance of sustainable actions regardless of industry or region.</w:t>
      </w:r>
    </w:p>
    <w:p w14:paraId="6FAA8A75" w14:textId="77777777" w:rsidR="00954926" w:rsidRPr="00597565" w:rsidRDefault="00954926" w:rsidP="003C5892">
      <w:pPr>
        <w:spacing w:after="0" w:line="240" w:lineRule="auto"/>
        <w:ind w:left="-450"/>
        <w:rPr>
          <w:rFonts w:ascii="Aptos Display" w:hAnsi="Aptos Display"/>
          <w:b/>
          <w:bCs/>
          <w:sz w:val="20"/>
          <w:szCs w:val="20"/>
          <w:lang w:val="ro-RO"/>
        </w:rPr>
      </w:pPr>
    </w:p>
    <w:p w14:paraId="59377E6A" w14:textId="645CB98F" w:rsidR="00F9045F" w:rsidRDefault="00974193" w:rsidP="003C5892">
      <w:pPr>
        <w:shd w:val="clear" w:color="auto" w:fill="273C18"/>
        <w:tabs>
          <w:tab w:val="left" w:pos="90"/>
        </w:tabs>
        <w:spacing w:after="0" w:line="240" w:lineRule="auto"/>
        <w:ind w:left="-450" w:right="-360"/>
        <w:jc w:val="center"/>
        <w:rPr>
          <w:rFonts w:ascii="Aptos Display" w:eastAsia="Times New Roman" w:hAnsi="Aptos Display" w:cs="Arial"/>
          <w:b/>
          <w:bCs/>
          <w:sz w:val="20"/>
          <w:szCs w:val="20"/>
          <w:lang w:val="ro-RO"/>
        </w:rPr>
      </w:pPr>
      <w:r w:rsidRPr="00597565">
        <w:rPr>
          <w:rFonts w:ascii="Aptos Display" w:eastAsia="Times New Roman" w:hAnsi="Aptos Display" w:cs="Arial"/>
          <w:b/>
          <w:bCs/>
          <w:sz w:val="20"/>
          <w:szCs w:val="20"/>
          <w:lang w:val="ro-RO"/>
        </w:rPr>
        <w:t xml:space="preserve">JURY BOARD of </w:t>
      </w:r>
      <w:r w:rsidR="001A61F6" w:rsidRPr="00597565">
        <w:rPr>
          <w:rFonts w:ascii="Aptos Display" w:eastAsia="Times New Roman" w:hAnsi="Aptos Display" w:cs="Arial"/>
          <w:b/>
          <w:bCs/>
          <w:sz w:val="20"/>
          <w:szCs w:val="20"/>
          <w:lang w:val="ro-RO"/>
        </w:rPr>
        <w:t>SUSTAINABILITY AWARDS GALA</w:t>
      </w:r>
      <w:r w:rsidR="00E75153" w:rsidRPr="00597565">
        <w:rPr>
          <w:rFonts w:ascii="Aptos Display" w:eastAsia="Times New Roman" w:hAnsi="Aptos Display" w:cs="Arial"/>
          <w:b/>
          <w:bCs/>
          <w:sz w:val="20"/>
          <w:szCs w:val="20"/>
          <w:lang w:val="ro-RO"/>
        </w:rPr>
        <w:t xml:space="preserve"> </w:t>
      </w:r>
    </w:p>
    <w:p w14:paraId="1AFDC38D" w14:textId="54478A0D" w:rsidR="00C07771" w:rsidRPr="00597565" w:rsidRDefault="00C07771" w:rsidP="003C5892">
      <w:pPr>
        <w:shd w:val="clear" w:color="auto" w:fill="273C18"/>
        <w:tabs>
          <w:tab w:val="left" w:pos="90"/>
        </w:tabs>
        <w:spacing w:after="0" w:line="240" w:lineRule="auto"/>
        <w:ind w:left="-450" w:right="-360"/>
        <w:jc w:val="center"/>
        <w:rPr>
          <w:rFonts w:ascii="Aptos Display" w:hAnsi="Aptos Display"/>
          <w:sz w:val="20"/>
          <w:szCs w:val="20"/>
          <w:lang w:val="ro-RO"/>
        </w:rPr>
      </w:pPr>
      <w:r>
        <w:rPr>
          <w:rFonts w:ascii="Aptos Display" w:hAnsi="Aptos Display" w:cs="Arial"/>
          <w:noProof/>
          <w:sz w:val="20"/>
          <w:szCs w:val="20"/>
          <w:lang w:val="ro-RO"/>
        </w:rPr>
        <w:drawing>
          <wp:anchor distT="0" distB="0" distL="114300" distR="114300" simplePos="0" relativeHeight="251659264" behindDoc="0" locked="0" layoutInCell="1" allowOverlap="1" wp14:anchorId="206352E4" wp14:editId="689AD042">
            <wp:simplePos x="0" y="0"/>
            <wp:positionH relativeFrom="column">
              <wp:posOffset>-291955</wp:posOffset>
            </wp:positionH>
            <wp:positionV relativeFrom="paragraph">
              <wp:posOffset>140970</wp:posOffset>
            </wp:positionV>
            <wp:extent cx="7528128" cy="1263650"/>
            <wp:effectExtent l="0" t="0" r="0" b="0"/>
            <wp:wrapNone/>
            <wp:docPr id="17852636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5263655" name="Picture 1"/>
                    <pic:cNvPicPr/>
                  </pic:nvPicPr>
                  <pic:blipFill>
                    <a:blip r:embed="rId6">
                      <a:extLst>
                        <a:ext uri="{28A0092B-C50C-407E-A947-70E740481C1C}">
                          <a14:useLocalDpi xmlns:a14="http://schemas.microsoft.com/office/drawing/2010/main" val="0"/>
                        </a:ext>
                      </a:extLst>
                    </a:blip>
                    <a:stretch>
                      <a:fillRect/>
                    </a:stretch>
                  </pic:blipFill>
                  <pic:spPr>
                    <a:xfrm>
                      <a:off x="0" y="0"/>
                      <a:ext cx="7528128" cy="1263650"/>
                    </a:xfrm>
                    <a:prstGeom prst="rect">
                      <a:avLst/>
                    </a:prstGeom>
                  </pic:spPr>
                </pic:pic>
              </a:graphicData>
            </a:graphic>
            <wp14:sizeRelH relativeFrom="margin">
              <wp14:pctWidth>0</wp14:pctWidth>
            </wp14:sizeRelH>
            <wp14:sizeRelV relativeFrom="margin">
              <wp14:pctHeight>0</wp14:pctHeight>
            </wp14:sizeRelV>
          </wp:anchor>
        </w:drawing>
      </w:r>
    </w:p>
    <w:p w14:paraId="63F271E9" w14:textId="38CFAA43" w:rsidR="006C2095" w:rsidRDefault="006C2095" w:rsidP="003C5892">
      <w:pPr>
        <w:pStyle w:val="mbr-text"/>
        <w:shd w:val="clear" w:color="auto" w:fill="F2F2F2" w:themeFill="background1" w:themeFillShade="F2"/>
        <w:spacing w:before="0" w:beforeAutospacing="0" w:after="0" w:afterAutospacing="0"/>
        <w:jc w:val="both"/>
        <w:rPr>
          <w:rFonts w:ascii="Aptos Display" w:hAnsi="Aptos Display" w:cs="Arial"/>
          <w:sz w:val="20"/>
          <w:szCs w:val="20"/>
          <w:lang w:val="ro-RO"/>
        </w:rPr>
      </w:pPr>
    </w:p>
    <w:p w14:paraId="3922AA2B" w14:textId="1A89CDFA" w:rsidR="00C07771" w:rsidRDefault="00C07771" w:rsidP="003C5892">
      <w:pPr>
        <w:pStyle w:val="mbr-text"/>
        <w:shd w:val="clear" w:color="auto" w:fill="F2F2F2" w:themeFill="background1" w:themeFillShade="F2"/>
        <w:spacing w:before="0" w:beforeAutospacing="0" w:after="0" w:afterAutospacing="0"/>
        <w:jc w:val="both"/>
        <w:rPr>
          <w:rFonts w:ascii="Aptos Display" w:hAnsi="Aptos Display" w:cs="Arial"/>
          <w:sz w:val="20"/>
          <w:szCs w:val="20"/>
          <w:lang w:val="ro-RO"/>
        </w:rPr>
      </w:pPr>
    </w:p>
    <w:p w14:paraId="17FF196A" w14:textId="49E4F4A5" w:rsidR="00C07771" w:rsidRDefault="00C07771" w:rsidP="003C5892">
      <w:pPr>
        <w:pStyle w:val="mbr-text"/>
        <w:shd w:val="clear" w:color="auto" w:fill="F2F2F2" w:themeFill="background1" w:themeFillShade="F2"/>
        <w:spacing w:before="0" w:beforeAutospacing="0" w:after="0" w:afterAutospacing="0"/>
        <w:jc w:val="both"/>
        <w:rPr>
          <w:rFonts w:ascii="Aptos Display" w:hAnsi="Aptos Display" w:cs="Arial"/>
          <w:sz w:val="20"/>
          <w:szCs w:val="20"/>
          <w:lang w:val="ro-RO"/>
        </w:rPr>
      </w:pPr>
    </w:p>
    <w:p w14:paraId="22EA5028" w14:textId="77777777" w:rsidR="00C07771" w:rsidRDefault="00C07771" w:rsidP="003C5892">
      <w:pPr>
        <w:pStyle w:val="mbr-text"/>
        <w:shd w:val="clear" w:color="auto" w:fill="F2F2F2" w:themeFill="background1" w:themeFillShade="F2"/>
        <w:spacing w:before="0" w:beforeAutospacing="0" w:after="0" w:afterAutospacing="0"/>
        <w:jc w:val="both"/>
        <w:rPr>
          <w:rFonts w:ascii="Aptos Display" w:hAnsi="Aptos Display" w:cs="Arial"/>
          <w:sz w:val="20"/>
          <w:szCs w:val="20"/>
          <w:lang w:val="ro-RO"/>
        </w:rPr>
      </w:pPr>
    </w:p>
    <w:p w14:paraId="1ABBB2E3" w14:textId="77777777" w:rsidR="00C07771" w:rsidRDefault="00C07771" w:rsidP="003C5892">
      <w:pPr>
        <w:pStyle w:val="mbr-text"/>
        <w:shd w:val="clear" w:color="auto" w:fill="F2F2F2" w:themeFill="background1" w:themeFillShade="F2"/>
        <w:spacing w:before="0" w:beforeAutospacing="0" w:after="0" w:afterAutospacing="0"/>
        <w:jc w:val="both"/>
        <w:rPr>
          <w:rFonts w:ascii="Aptos Display" w:hAnsi="Aptos Display" w:cs="Arial"/>
          <w:sz w:val="20"/>
          <w:szCs w:val="20"/>
          <w:lang w:val="ro-RO"/>
        </w:rPr>
      </w:pPr>
    </w:p>
    <w:p w14:paraId="4CAE1796" w14:textId="77777777" w:rsidR="00C07771" w:rsidRDefault="00C07771" w:rsidP="003C5892">
      <w:pPr>
        <w:pStyle w:val="mbr-text"/>
        <w:shd w:val="clear" w:color="auto" w:fill="F2F2F2" w:themeFill="background1" w:themeFillShade="F2"/>
        <w:spacing w:before="0" w:beforeAutospacing="0" w:after="0" w:afterAutospacing="0"/>
        <w:jc w:val="both"/>
        <w:rPr>
          <w:rFonts w:ascii="Aptos Display" w:hAnsi="Aptos Display" w:cs="Arial"/>
          <w:sz w:val="20"/>
          <w:szCs w:val="20"/>
          <w:lang w:val="ro-RO"/>
        </w:rPr>
      </w:pPr>
    </w:p>
    <w:p w14:paraId="1B9BEFD6" w14:textId="77777777" w:rsidR="00C07771" w:rsidRDefault="00C07771" w:rsidP="003C5892">
      <w:pPr>
        <w:pStyle w:val="mbr-text"/>
        <w:shd w:val="clear" w:color="auto" w:fill="F2F2F2" w:themeFill="background1" w:themeFillShade="F2"/>
        <w:spacing w:before="0" w:beforeAutospacing="0" w:after="0" w:afterAutospacing="0"/>
        <w:jc w:val="both"/>
        <w:rPr>
          <w:rFonts w:ascii="Aptos Display" w:hAnsi="Aptos Display" w:cs="Arial"/>
          <w:sz w:val="20"/>
          <w:szCs w:val="20"/>
          <w:lang w:val="ro-RO"/>
        </w:rPr>
      </w:pPr>
    </w:p>
    <w:p w14:paraId="3F07FC0A" w14:textId="77777777" w:rsidR="00C07771" w:rsidRDefault="00C07771" w:rsidP="003C5892">
      <w:pPr>
        <w:pStyle w:val="mbr-text"/>
        <w:shd w:val="clear" w:color="auto" w:fill="F2F2F2" w:themeFill="background1" w:themeFillShade="F2"/>
        <w:spacing w:before="0" w:beforeAutospacing="0" w:after="0" w:afterAutospacing="0"/>
        <w:jc w:val="both"/>
        <w:rPr>
          <w:rFonts w:ascii="Aptos Display" w:hAnsi="Aptos Display" w:cs="Arial"/>
          <w:sz w:val="20"/>
          <w:szCs w:val="20"/>
          <w:lang w:val="ro-RO"/>
        </w:rPr>
      </w:pPr>
    </w:p>
    <w:p w14:paraId="772F80E0" w14:textId="77777777" w:rsidR="00C07771" w:rsidRDefault="00C07771" w:rsidP="003C5892">
      <w:pPr>
        <w:pStyle w:val="mbr-text"/>
        <w:shd w:val="clear" w:color="auto" w:fill="F2F2F2" w:themeFill="background1" w:themeFillShade="F2"/>
        <w:spacing w:before="0" w:beforeAutospacing="0" w:after="0" w:afterAutospacing="0"/>
        <w:jc w:val="both"/>
        <w:rPr>
          <w:rFonts w:ascii="Aptos Display" w:hAnsi="Aptos Display" w:cs="Arial"/>
          <w:sz w:val="20"/>
          <w:szCs w:val="20"/>
          <w:lang w:val="ro-RO"/>
        </w:rPr>
      </w:pPr>
    </w:p>
    <w:p w14:paraId="39CC1134" w14:textId="05439640" w:rsidR="00C07771" w:rsidRPr="00597565" w:rsidRDefault="00C07771" w:rsidP="003C5892">
      <w:pPr>
        <w:pStyle w:val="mbr-text"/>
        <w:shd w:val="clear" w:color="auto" w:fill="F2F2F2" w:themeFill="background1" w:themeFillShade="F2"/>
        <w:spacing w:before="0" w:beforeAutospacing="0" w:after="0" w:afterAutospacing="0"/>
        <w:jc w:val="both"/>
        <w:rPr>
          <w:rFonts w:ascii="Aptos Display" w:hAnsi="Aptos Display" w:cs="Arial"/>
          <w:sz w:val="20"/>
          <w:szCs w:val="20"/>
          <w:lang w:val="ro-RO"/>
        </w:rPr>
      </w:pPr>
    </w:p>
    <w:p w14:paraId="15E2C288" w14:textId="77777777" w:rsidR="00E65E5F" w:rsidRPr="00C07771" w:rsidRDefault="00E65E5F" w:rsidP="00E65E5F">
      <w:pPr>
        <w:pStyle w:val="mbr-text"/>
        <w:pBdr>
          <w:top w:val="single" w:sz="4" w:space="1" w:color="auto"/>
          <w:left w:val="single" w:sz="4" w:space="4" w:color="auto"/>
          <w:bottom w:val="single" w:sz="4" w:space="1" w:color="auto"/>
          <w:right w:val="single" w:sz="4" w:space="4" w:color="auto"/>
        </w:pBdr>
        <w:shd w:val="clear" w:color="auto" w:fill="273C18"/>
        <w:spacing w:before="0" w:beforeAutospacing="0" w:after="0" w:afterAutospacing="0"/>
        <w:ind w:left="-360"/>
        <w:jc w:val="both"/>
        <w:rPr>
          <w:rFonts w:ascii="Aptos Display" w:hAnsi="Aptos Display" w:cs="Arial"/>
          <w:b/>
          <w:bCs/>
          <w:sz w:val="18"/>
          <w:szCs w:val="18"/>
          <w:lang w:val="ro-RO"/>
        </w:rPr>
      </w:pPr>
      <w:bookmarkStart w:id="1" w:name="_Hlk140567399"/>
      <w:r w:rsidRPr="00C07771">
        <w:rPr>
          <w:rFonts w:ascii="Aptos Display" w:hAnsi="Aptos Display" w:cs="Arial"/>
          <w:b/>
          <w:bCs/>
          <w:sz w:val="18"/>
          <w:szCs w:val="18"/>
          <w:lang w:val="ro-RO"/>
        </w:rPr>
        <w:t>RAUL POP</w:t>
      </w:r>
      <w:r w:rsidRPr="00C07771">
        <w:rPr>
          <w:rFonts w:ascii="Aptos Display" w:hAnsi="Aptos Display" w:cs="Arial"/>
          <w:sz w:val="18"/>
          <w:szCs w:val="18"/>
          <w:lang w:val="ro-RO"/>
        </w:rPr>
        <w:tab/>
      </w:r>
      <w:r w:rsidRPr="00C07771">
        <w:rPr>
          <w:rFonts w:ascii="Aptos Display" w:hAnsi="Aptos Display" w:cs="Arial"/>
          <w:sz w:val="18"/>
          <w:szCs w:val="18"/>
          <w:lang w:val="ro-RO"/>
        </w:rPr>
        <w:tab/>
      </w:r>
      <w:r w:rsidRPr="00C07771">
        <w:rPr>
          <w:rFonts w:ascii="Aptos Display" w:hAnsi="Aptos Display" w:cs="Arial"/>
          <w:sz w:val="18"/>
          <w:szCs w:val="18"/>
          <w:lang w:val="ro-RO"/>
        </w:rPr>
        <w:tab/>
        <w:t xml:space="preserve">Programmes Director, </w:t>
      </w:r>
      <w:r w:rsidRPr="00C07771">
        <w:rPr>
          <w:rFonts w:ascii="Aptos Display" w:hAnsi="Aptos Display" w:cs="Arial"/>
          <w:b/>
          <w:bCs/>
          <w:sz w:val="18"/>
          <w:szCs w:val="18"/>
          <w:lang w:val="ro-RO"/>
        </w:rPr>
        <w:t xml:space="preserve">Ecoteca </w:t>
      </w:r>
    </w:p>
    <w:p w14:paraId="374D9900" w14:textId="5787EC2A" w:rsidR="00E65E5F" w:rsidRPr="00C07771" w:rsidRDefault="00E65E5F" w:rsidP="00E65E5F">
      <w:pPr>
        <w:pStyle w:val="mbr-text"/>
        <w:pBdr>
          <w:top w:val="single" w:sz="4" w:space="1" w:color="auto"/>
          <w:left w:val="single" w:sz="4" w:space="4" w:color="auto"/>
          <w:bottom w:val="single" w:sz="4" w:space="1" w:color="auto"/>
          <w:right w:val="single" w:sz="4" w:space="4" w:color="auto"/>
        </w:pBdr>
        <w:shd w:val="clear" w:color="auto" w:fill="273C18"/>
        <w:spacing w:before="0" w:beforeAutospacing="0" w:after="0" w:afterAutospacing="0"/>
        <w:ind w:left="-360"/>
        <w:jc w:val="both"/>
        <w:rPr>
          <w:rFonts w:ascii="Aptos Display" w:hAnsi="Aptos Display" w:cs="Arial"/>
          <w:sz w:val="18"/>
          <w:szCs w:val="18"/>
          <w:lang w:val="ro-RO"/>
        </w:rPr>
      </w:pPr>
      <w:r w:rsidRPr="00C07771">
        <w:rPr>
          <w:rFonts w:ascii="Aptos Display" w:hAnsi="Aptos Display" w:cs="Arial"/>
          <w:b/>
          <w:bCs/>
          <w:sz w:val="18"/>
          <w:szCs w:val="18"/>
          <w:lang w:val="ro-RO"/>
        </w:rPr>
        <w:t>MIHAELA FRĂSINEANU</w:t>
      </w:r>
      <w:r w:rsidRPr="00C07771">
        <w:rPr>
          <w:rFonts w:ascii="Aptos Display" w:hAnsi="Aptos Display" w:cs="Arial"/>
          <w:sz w:val="18"/>
          <w:szCs w:val="18"/>
          <w:lang w:val="ro-RO"/>
        </w:rPr>
        <w:tab/>
      </w:r>
      <w:r w:rsidR="00C07771">
        <w:rPr>
          <w:rFonts w:ascii="Aptos Display" w:hAnsi="Aptos Display" w:cs="Arial"/>
          <w:sz w:val="18"/>
          <w:szCs w:val="18"/>
          <w:lang w:val="ro-RO"/>
        </w:rPr>
        <w:tab/>
      </w:r>
      <w:r w:rsidRPr="00C07771">
        <w:rPr>
          <w:rFonts w:ascii="Aptos Display" w:hAnsi="Aptos Display" w:cs="Arial"/>
          <w:sz w:val="18"/>
          <w:szCs w:val="18"/>
          <w:lang w:val="ro-RO"/>
        </w:rPr>
        <w:t xml:space="preserve">State Counselor, Environment protection, </w:t>
      </w:r>
      <w:r w:rsidRPr="00C07771">
        <w:rPr>
          <w:rFonts w:ascii="Aptos Display" w:hAnsi="Aptos Display" w:cs="Arial"/>
          <w:b/>
          <w:bCs/>
          <w:sz w:val="18"/>
          <w:szCs w:val="18"/>
          <w:lang w:val="ro-RO"/>
        </w:rPr>
        <w:t>Prime Minister's Chancellery</w:t>
      </w:r>
    </w:p>
    <w:p w14:paraId="36F35451" w14:textId="77777777" w:rsidR="00E65E5F" w:rsidRPr="00C07771" w:rsidRDefault="00E65E5F" w:rsidP="00E65E5F">
      <w:pPr>
        <w:pStyle w:val="mbr-text"/>
        <w:pBdr>
          <w:top w:val="single" w:sz="4" w:space="1" w:color="auto"/>
          <w:left w:val="single" w:sz="4" w:space="4" w:color="auto"/>
          <w:bottom w:val="single" w:sz="4" w:space="1" w:color="auto"/>
          <w:right w:val="single" w:sz="4" w:space="4" w:color="auto"/>
        </w:pBdr>
        <w:shd w:val="clear" w:color="auto" w:fill="273C18"/>
        <w:spacing w:before="0" w:beforeAutospacing="0" w:after="0" w:afterAutospacing="0"/>
        <w:ind w:left="-360"/>
        <w:jc w:val="both"/>
        <w:rPr>
          <w:rFonts w:ascii="Aptos Display" w:hAnsi="Aptos Display" w:cs="Arial"/>
          <w:sz w:val="18"/>
          <w:szCs w:val="18"/>
          <w:lang w:val="ro-RO"/>
        </w:rPr>
      </w:pPr>
      <w:r w:rsidRPr="00C07771">
        <w:rPr>
          <w:rFonts w:ascii="Aptos Display" w:hAnsi="Aptos Display" w:cs="Arial"/>
          <w:b/>
          <w:bCs/>
          <w:sz w:val="18"/>
          <w:szCs w:val="18"/>
          <w:lang w:val="ro-RO"/>
        </w:rPr>
        <w:t>RAMONA JURUBIȚĂ</w:t>
      </w:r>
      <w:r w:rsidRPr="00C07771">
        <w:rPr>
          <w:rFonts w:ascii="Aptos Display" w:hAnsi="Aptos Display" w:cs="Arial"/>
          <w:sz w:val="18"/>
          <w:szCs w:val="18"/>
          <w:lang w:val="ro-RO"/>
        </w:rPr>
        <w:tab/>
      </w:r>
      <w:r w:rsidRPr="00C07771">
        <w:rPr>
          <w:rFonts w:ascii="Aptos Display" w:hAnsi="Aptos Display" w:cs="Arial"/>
          <w:sz w:val="18"/>
          <w:szCs w:val="18"/>
          <w:lang w:val="ro-RO"/>
        </w:rPr>
        <w:tab/>
        <w:t xml:space="preserve">Country Managing Partner, </w:t>
      </w:r>
      <w:r w:rsidRPr="00C07771">
        <w:rPr>
          <w:rFonts w:ascii="Aptos Display" w:hAnsi="Aptos Display" w:cs="Arial"/>
          <w:b/>
          <w:bCs/>
          <w:sz w:val="18"/>
          <w:szCs w:val="18"/>
          <w:lang w:val="ro-RO"/>
        </w:rPr>
        <w:t>KPMG Romania</w:t>
      </w:r>
      <w:r w:rsidRPr="00C07771">
        <w:rPr>
          <w:rFonts w:ascii="Aptos Display" w:hAnsi="Aptos Display" w:cs="Arial"/>
          <w:sz w:val="18"/>
          <w:szCs w:val="18"/>
          <w:lang w:val="ro-RO"/>
        </w:rPr>
        <w:t>, FIC Board Member</w:t>
      </w:r>
    </w:p>
    <w:p w14:paraId="2FF66D8F" w14:textId="77777777" w:rsidR="00E65E5F" w:rsidRPr="00C07771" w:rsidRDefault="00E65E5F" w:rsidP="00E65E5F">
      <w:pPr>
        <w:pStyle w:val="mbr-text"/>
        <w:pBdr>
          <w:top w:val="single" w:sz="4" w:space="1" w:color="auto"/>
          <w:left w:val="single" w:sz="4" w:space="4" w:color="auto"/>
          <w:bottom w:val="single" w:sz="4" w:space="1" w:color="auto"/>
          <w:right w:val="single" w:sz="4" w:space="4" w:color="auto"/>
        </w:pBdr>
        <w:shd w:val="clear" w:color="auto" w:fill="273C18"/>
        <w:spacing w:before="0" w:beforeAutospacing="0" w:after="0" w:afterAutospacing="0"/>
        <w:ind w:left="-360"/>
        <w:jc w:val="both"/>
        <w:rPr>
          <w:rFonts w:ascii="Aptos Display" w:hAnsi="Aptos Display" w:cs="Arial"/>
          <w:sz w:val="18"/>
          <w:szCs w:val="18"/>
          <w:lang w:val="ro-RO"/>
        </w:rPr>
      </w:pPr>
      <w:r w:rsidRPr="00C07771">
        <w:rPr>
          <w:rFonts w:ascii="Aptos Display" w:hAnsi="Aptos Display" w:cs="Arial"/>
          <w:b/>
          <w:bCs/>
          <w:sz w:val="18"/>
          <w:szCs w:val="18"/>
          <w:lang w:val="ro-RO"/>
        </w:rPr>
        <w:t>MIHAELA CROITORU</w:t>
      </w:r>
      <w:r w:rsidRPr="00C07771">
        <w:rPr>
          <w:rFonts w:ascii="Aptos Display" w:hAnsi="Aptos Display" w:cs="Arial"/>
          <w:sz w:val="18"/>
          <w:szCs w:val="18"/>
          <w:lang w:val="ro-RO"/>
        </w:rPr>
        <w:tab/>
      </w:r>
      <w:r w:rsidRPr="00C07771">
        <w:rPr>
          <w:rFonts w:ascii="Aptos Display" w:hAnsi="Aptos Display" w:cs="Arial"/>
          <w:sz w:val="18"/>
          <w:szCs w:val="18"/>
          <w:lang w:val="ro-RO"/>
        </w:rPr>
        <w:tab/>
        <w:t xml:space="preserve">Sustainability, Climate &amp; ESG Advisor, </w:t>
      </w:r>
      <w:r w:rsidRPr="00C07771">
        <w:rPr>
          <w:rFonts w:ascii="Aptos Display" w:hAnsi="Aptos Display" w:cs="Arial"/>
          <w:b/>
          <w:bCs/>
          <w:sz w:val="18"/>
          <w:szCs w:val="18"/>
          <w:lang w:val="ro-RO"/>
        </w:rPr>
        <w:t>Sustainability Lens</w:t>
      </w:r>
      <w:r w:rsidRPr="00C07771">
        <w:rPr>
          <w:rFonts w:ascii="Aptos Display" w:hAnsi="Aptos Display" w:cs="Arial"/>
          <w:sz w:val="18"/>
          <w:szCs w:val="18"/>
          <w:lang w:val="ro-RO"/>
        </w:rPr>
        <w:t xml:space="preserve"> </w:t>
      </w:r>
    </w:p>
    <w:p w14:paraId="1BD5E164" w14:textId="147BE020" w:rsidR="00E65E5F" w:rsidRPr="00C07771" w:rsidRDefault="00E65E5F" w:rsidP="00E65E5F">
      <w:pPr>
        <w:pStyle w:val="mbr-text"/>
        <w:pBdr>
          <w:top w:val="single" w:sz="4" w:space="1" w:color="auto"/>
          <w:left w:val="single" w:sz="4" w:space="4" w:color="auto"/>
          <w:bottom w:val="single" w:sz="4" w:space="1" w:color="auto"/>
          <w:right w:val="single" w:sz="4" w:space="4" w:color="auto"/>
        </w:pBdr>
        <w:shd w:val="clear" w:color="auto" w:fill="273C18"/>
        <w:spacing w:before="0" w:beforeAutospacing="0" w:after="0" w:afterAutospacing="0"/>
        <w:ind w:left="-360"/>
        <w:jc w:val="both"/>
        <w:rPr>
          <w:rFonts w:ascii="Aptos Display" w:hAnsi="Aptos Display" w:cs="Arial"/>
          <w:sz w:val="18"/>
          <w:szCs w:val="18"/>
          <w:lang w:val="ro-RO"/>
        </w:rPr>
      </w:pPr>
      <w:r w:rsidRPr="00C07771">
        <w:rPr>
          <w:rFonts w:ascii="Aptos Display" w:hAnsi="Aptos Display" w:cs="Arial"/>
          <w:b/>
          <w:bCs/>
          <w:sz w:val="18"/>
          <w:szCs w:val="18"/>
          <w:lang w:val="ro-RO"/>
        </w:rPr>
        <w:t>MONICA MOVILEANU</w:t>
      </w:r>
      <w:r w:rsidRPr="00C07771">
        <w:rPr>
          <w:rFonts w:ascii="Aptos Display" w:hAnsi="Aptos Display" w:cs="Arial"/>
          <w:sz w:val="18"/>
          <w:szCs w:val="18"/>
          <w:lang w:val="ro-RO"/>
        </w:rPr>
        <w:tab/>
      </w:r>
      <w:r w:rsidR="00C07771">
        <w:rPr>
          <w:rFonts w:ascii="Aptos Display" w:hAnsi="Aptos Display" w:cs="Arial"/>
          <w:sz w:val="18"/>
          <w:szCs w:val="18"/>
          <w:lang w:val="ro-RO"/>
        </w:rPr>
        <w:tab/>
      </w:r>
      <w:r w:rsidRPr="00C07771">
        <w:rPr>
          <w:rFonts w:ascii="Aptos Display" w:hAnsi="Aptos Display" w:cs="Arial"/>
          <w:sz w:val="18"/>
          <w:szCs w:val="18"/>
          <w:lang w:val="ro-RO"/>
        </w:rPr>
        <w:t xml:space="preserve">Partner, ESG Leader, </w:t>
      </w:r>
      <w:r w:rsidRPr="00C07771">
        <w:rPr>
          <w:rFonts w:ascii="Aptos Display" w:hAnsi="Aptos Display" w:cs="Arial"/>
          <w:b/>
          <w:bCs/>
          <w:sz w:val="18"/>
          <w:szCs w:val="18"/>
          <w:lang w:val="ro-RO"/>
        </w:rPr>
        <w:t>PwC Romania</w:t>
      </w:r>
    </w:p>
    <w:p w14:paraId="77347604" w14:textId="6F51EF6F" w:rsidR="00E65E5F" w:rsidRPr="00C07771" w:rsidRDefault="00E65E5F" w:rsidP="00E65E5F">
      <w:pPr>
        <w:pStyle w:val="mbr-text"/>
        <w:pBdr>
          <w:top w:val="single" w:sz="4" w:space="1" w:color="auto"/>
          <w:left w:val="single" w:sz="4" w:space="4" w:color="auto"/>
          <w:bottom w:val="single" w:sz="4" w:space="1" w:color="auto"/>
          <w:right w:val="single" w:sz="4" w:space="4" w:color="auto"/>
        </w:pBdr>
        <w:shd w:val="clear" w:color="auto" w:fill="273C18"/>
        <w:spacing w:before="0" w:beforeAutospacing="0" w:after="0" w:afterAutospacing="0"/>
        <w:ind w:left="-360"/>
        <w:jc w:val="both"/>
        <w:rPr>
          <w:rFonts w:ascii="Aptos Display" w:hAnsi="Aptos Display" w:cs="Arial"/>
          <w:b/>
          <w:bCs/>
          <w:sz w:val="18"/>
          <w:szCs w:val="18"/>
          <w:lang w:val="ro-RO"/>
        </w:rPr>
      </w:pPr>
      <w:r w:rsidRPr="00C07771">
        <w:rPr>
          <w:rFonts w:ascii="Aptos Display" w:hAnsi="Aptos Display" w:cs="Arial"/>
          <w:b/>
          <w:bCs/>
          <w:sz w:val="18"/>
          <w:szCs w:val="18"/>
          <w:lang w:val="ro-RO"/>
        </w:rPr>
        <w:t>ALEX LAIBĂR</w:t>
      </w:r>
      <w:r w:rsidRPr="00C07771">
        <w:rPr>
          <w:rFonts w:ascii="Aptos Display" w:hAnsi="Aptos Display" w:cs="Arial"/>
          <w:sz w:val="18"/>
          <w:szCs w:val="18"/>
          <w:lang w:val="ro-RO"/>
        </w:rPr>
        <w:tab/>
      </w:r>
      <w:r w:rsidRPr="00C07771">
        <w:rPr>
          <w:rFonts w:ascii="Aptos Display" w:hAnsi="Aptos Display" w:cs="Arial"/>
          <w:sz w:val="18"/>
          <w:szCs w:val="18"/>
          <w:lang w:val="ro-RO"/>
        </w:rPr>
        <w:tab/>
      </w:r>
      <w:r w:rsidR="00C07771">
        <w:rPr>
          <w:rFonts w:ascii="Aptos Display" w:hAnsi="Aptos Display" w:cs="Arial"/>
          <w:sz w:val="18"/>
          <w:szCs w:val="18"/>
          <w:lang w:val="ro-RO"/>
        </w:rPr>
        <w:tab/>
      </w:r>
      <w:r w:rsidRPr="00C07771">
        <w:rPr>
          <w:rFonts w:ascii="Aptos Display" w:hAnsi="Aptos Display" w:cs="Arial"/>
          <w:sz w:val="18"/>
          <w:szCs w:val="18"/>
          <w:lang w:val="ro-RO"/>
        </w:rPr>
        <w:t xml:space="preserve">Executive Director, Circular Economy Coalition </w:t>
      </w:r>
      <w:r w:rsidRPr="00C07771">
        <w:rPr>
          <w:rFonts w:ascii="Aptos Display" w:hAnsi="Aptos Display" w:cs="Arial"/>
          <w:b/>
          <w:bCs/>
          <w:sz w:val="18"/>
          <w:szCs w:val="18"/>
          <w:lang w:val="ro-RO"/>
        </w:rPr>
        <w:t>CERC</w:t>
      </w:r>
    </w:p>
    <w:p w14:paraId="32A07C9A" w14:textId="77777777" w:rsidR="00E65E5F" w:rsidRPr="00C07771" w:rsidRDefault="00E65E5F" w:rsidP="00E65E5F">
      <w:pPr>
        <w:pStyle w:val="mbr-text"/>
        <w:pBdr>
          <w:top w:val="single" w:sz="4" w:space="1" w:color="auto"/>
          <w:left w:val="single" w:sz="4" w:space="4" w:color="auto"/>
          <w:bottom w:val="single" w:sz="4" w:space="1" w:color="auto"/>
          <w:right w:val="single" w:sz="4" w:space="4" w:color="auto"/>
        </w:pBdr>
        <w:shd w:val="clear" w:color="auto" w:fill="273C18"/>
        <w:spacing w:before="0" w:beforeAutospacing="0" w:after="0" w:afterAutospacing="0"/>
        <w:ind w:left="-360"/>
        <w:jc w:val="both"/>
        <w:rPr>
          <w:rFonts w:ascii="Aptos Display" w:hAnsi="Aptos Display" w:cs="Arial"/>
          <w:b/>
          <w:bCs/>
          <w:sz w:val="18"/>
          <w:szCs w:val="18"/>
          <w:lang w:val="ro-RO"/>
        </w:rPr>
      </w:pPr>
      <w:r w:rsidRPr="00C07771">
        <w:rPr>
          <w:rFonts w:ascii="Aptos Display" w:hAnsi="Aptos Display" w:cs="Arial"/>
          <w:b/>
          <w:bCs/>
          <w:sz w:val="18"/>
          <w:szCs w:val="18"/>
          <w:lang w:val="ro-RO"/>
        </w:rPr>
        <w:t>ILINCA PANDELE</w:t>
      </w:r>
      <w:r w:rsidRPr="00C07771">
        <w:rPr>
          <w:rFonts w:ascii="Aptos Display" w:hAnsi="Aptos Display" w:cs="Arial"/>
          <w:sz w:val="18"/>
          <w:szCs w:val="18"/>
          <w:lang w:val="ro-RO"/>
        </w:rPr>
        <w:tab/>
      </w:r>
      <w:r w:rsidRPr="00C07771">
        <w:rPr>
          <w:rFonts w:ascii="Aptos Display" w:hAnsi="Aptos Display" w:cs="Arial"/>
          <w:sz w:val="18"/>
          <w:szCs w:val="18"/>
          <w:lang w:val="ro-RO"/>
        </w:rPr>
        <w:tab/>
        <w:t>Member of the Executive Board, AHK Romania</w:t>
      </w:r>
    </w:p>
    <w:p w14:paraId="51D8F13E" w14:textId="2047C8D1" w:rsidR="00E65E5F" w:rsidRPr="00C07771" w:rsidRDefault="00E65E5F" w:rsidP="00E65E5F">
      <w:pPr>
        <w:pStyle w:val="mbr-text"/>
        <w:pBdr>
          <w:top w:val="single" w:sz="4" w:space="1" w:color="auto"/>
          <w:left w:val="single" w:sz="4" w:space="4" w:color="auto"/>
          <w:bottom w:val="single" w:sz="4" w:space="1" w:color="auto"/>
          <w:right w:val="single" w:sz="4" w:space="4" w:color="auto"/>
        </w:pBdr>
        <w:shd w:val="clear" w:color="auto" w:fill="273C18"/>
        <w:spacing w:before="0" w:beforeAutospacing="0" w:after="0" w:afterAutospacing="0"/>
        <w:ind w:left="-360"/>
        <w:jc w:val="both"/>
        <w:rPr>
          <w:rFonts w:ascii="Aptos Display" w:hAnsi="Aptos Display" w:cs="Arial"/>
          <w:sz w:val="18"/>
          <w:szCs w:val="18"/>
          <w:lang w:val="ro-RO"/>
        </w:rPr>
      </w:pPr>
      <w:r w:rsidRPr="00C07771">
        <w:rPr>
          <w:rFonts w:ascii="Aptos Display" w:hAnsi="Aptos Display" w:cs="Arial"/>
          <w:b/>
          <w:bCs/>
          <w:sz w:val="18"/>
          <w:szCs w:val="18"/>
          <w:lang w:val="ro-RO"/>
        </w:rPr>
        <w:t>ADELINA DABU</w:t>
      </w:r>
      <w:r w:rsidRPr="00C07771">
        <w:rPr>
          <w:rFonts w:ascii="Aptos Display" w:hAnsi="Aptos Display" w:cs="Arial"/>
          <w:sz w:val="18"/>
          <w:szCs w:val="18"/>
          <w:lang w:val="ro-RO"/>
        </w:rPr>
        <w:tab/>
      </w:r>
      <w:r w:rsidRPr="00C07771">
        <w:rPr>
          <w:rFonts w:ascii="Aptos Display" w:hAnsi="Aptos Display" w:cs="Arial"/>
          <w:sz w:val="18"/>
          <w:szCs w:val="18"/>
          <w:lang w:val="ro-RO"/>
        </w:rPr>
        <w:tab/>
      </w:r>
      <w:r w:rsidR="00DE286D" w:rsidRPr="00DE286D">
        <w:rPr>
          <w:rFonts w:ascii="Aptos Display" w:hAnsi="Aptos Display" w:cs="Arial"/>
          <w:b/>
          <w:bCs/>
          <w:sz w:val="18"/>
          <w:szCs w:val="18"/>
        </w:rPr>
        <w:t>Director of EU and International Affairs</w:t>
      </w:r>
      <w:r w:rsidR="00DE286D" w:rsidRPr="00DE286D">
        <w:rPr>
          <w:rFonts w:ascii="Aptos Display" w:hAnsi="Aptos Display" w:cs="Arial"/>
          <w:sz w:val="18"/>
          <w:szCs w:val="18"/>
        </w:rPr>
        <w:t xml:space="preserve">, </w:t>
      </w:r>
      <w:r w:rsidRPr="00C07771">
        <w:rPr>
          <w:rFonts w:ascii="Aptos Display" w:hAnsi="Aptos Display" w:cs="Arial"/>
          <w:b/>
          <w:bCs/>
          <w:sz w:val="18"/>
          <w:szCs w:val="18"/>
          <w:lang w:val="ro-RO"/>
        </w:rPr>
        <w:t xml:space="preserve">Concordia </w:t>
      </w:r>
      <w:r w:rsidRPr="00C07771">
        <w:rPr>
          <w:rFonts w:ascii="Aptos Display" w:hAnsi="Aptos Display" w:cs="Arial"/>
          <w:sz w:val="18"/>
          <w:szCs w:val="18"/>
          <w:lang w:val="ro-RO"/>
        </w:rPr>
        <w:t>Employers' Confederation</w:t>
      </w:r>
    </w:p>
    <w:p w14:paraId="0AABB470" w14:textId="77777777" w:rsidR="00E65E5F" w:rsidRDefault="00E65E5F" w:rsidP="00E65E5F">
      <w:pPr>
        <w:pStyle w:val="mbr-text"/>
        <w:pBdr>
          <w:top w:val="single" w:sz="4" w:space="1" w:color="auto"/>
          <w:left w:val="single" w:sz="4" w:space="4" w:color="auto"/>
          <w:bottom w:val="single" w:sz="4" w:space="1" w:color="auto"/>
          <w:right w:val="single" w:sz="4" w:space="4" w:color="auto"/>
        </w:pBdr>
        <w:shd w:val="clear" w:color="auto" w:fill="273C18"/>
        <w:spacing w:before="0" w:beforeAutospacing="0" w:after="0" w:afterAutospacing="0"/>
        <w:ind w:left="-360"/>
        <w:jc w:val="both"/>
        <w:rPr>
          <w:rFonts w:ascii="Aptos Display" w:hAnsi="Aptos Display" w:cs="Arial"/>
          <w:sz w:val="18"/>
          <w:szCs w:val="18"/>
          <w:lang w:val="ro-RO"/>
        </w:rPr>
      </w:pPr>
      <w:r w:rsidRPr="00C07771">
        <w:rPr>
          <w:rFonts w:ascii="Aptos Display" w:hAnsi="Aptos Display" w:cs="Arial"/>
          <w:b/>
          <w:bCs/>
          <w:sz w:val="18"/>
          <w:szCs w:val="18"/>
          <w:lang w:val="ro-RO"/>
        </w:rPr>
        <w:t>COLIN LOVERING</w:t>
      </w:r>
      <w:r w:rsidRPr="00C07771">
        <w:rPr>
          <w:rFonts w:ascii="Aptos Display" w:hAnsi="Aptos Display" w:cs="Arial"/>
          <w:sz w:val="18"/>
          <w:szCs w:val="18"/>
          <w:lang w:val="ro-RO"/>
        </w:rPr>
        <w:tab/>
      </w:r>
      <w:r w:rsidRPr="00C07771">
        <w:rPr>
          <w:rFonts w:ascii="Aptos Display" w:hAnsi="Aptos Display" w:cs="Arial"/>
          <w:sz w:val="18"/>
          <w:szCs w:val="18"/>
          <w:lang w:val="ro-RO"/>
        </w:rPr>
        <w:tab/>
        <w:t xml:space="preserve">Founder </w:t>
      </w:r>
      <w:r w:rsidRPr="00C07771">
        <w:rPr>
          <w:rFonts w:ascii="Aptos Display" w:hAnsi="Aptos Display" w:cs="Arial"/>
          <w:b/>
          <w:bCs/>
          <w:sz w:val="18"/>
          <w:szCs w:val="18"/>
          <w:lang w:val="ro-RO"/>
        </w:rPr>
        <w:t>Lovering &amp; Partners Business Consultants</w:t>
      </w:r>
      <w:r w:rsidRPr="00C07771">
        <w:rPr>
          <w:rFonts w:ascii="Aptos Display" w:hAnsi="Aptos Display" w:cs="Arial"/>
          <w:sz w:val="18"/>
          <w:szCs w:val="18"/>
          <w:lang w:val="ro-RO"/>
        </w:rPr>
        <w:t xml:space="preserve"> </w:t>
      </w:r>
    </w:p>
    <w:p w14:paraId="2836A653" w14:textId="018A0640" w:rsidR="00376398" w:rsidRPr="00C07771" w:rsidRDefault="00376398" w:rsidP="00E65E5F">
      <w:pPr>
        <w:pStyle w:val="mbr-text"/>
        <w:pBdr>
          <w:top w:val="single" w:sz="4" w:space="1" w:color="auto"/>
          <w:left w:val="single" w:sz="4" w:space="4" w:color="auto"/>
          <w:bottom w:val="single" w:sz="4" w:space="1" w:color="auto"/>
          <w:right w:val="single" w:sz="4" w:space="4" w:color="auto"/>
        </w:pBdr>
        <w:shd w:val="clear" w:color="auto" w:fill="273C18"/>
        <w:spacing w:before="0" w:beforeAutospacing="0" w:after="0" w:afterAutospacing="0"/>
        <w:ind w:left="-360"/>
        <w:jc w:val="both"/>
        <w:rPr>
          <w:rFonts w:ascii="Aptos Display" w:hAnsi="Aptos Display" w:cs="Arial"/>
          <w:sz w:val="18"/>
          <w:szCs w:val="18"/>
          <w:lang w:val="ro-RO"/>
        </w:rPr>
      </w:pPr>
      <w:r w:rsidRPr="00376398">
        <w:rPr>
          <w:rFonts w:ascii="Aptos Display" w:hAnsi="Aptos Display" w:cs="Arial"/>
          <w:b/>
          <w:bCs/>
          <w:sz w:val="18"/>
          <w:szCs w:val="18"/>
          <w:lang w:val="ro-RO"/>
        </w:rPr>
        <w:t>SILVIA VLASCEANU</w:t>
      </w:r>
      <w:r>
        <w:rPr>
          <w:rFonts w:ascii="Aptos Display" w:hAnsi="Aptos Display" w:cs="Arial"/>
          <w:sz w:val="18"/>
          <w:szCs w:val="18"/>
          <w:lang w:val="ro-RO"/>
        </w:rPr>
        <w:tab/>
      </w:r>
      <w:r>
        <w:rPr>
          <w:rFonts w:ascii="Aptos Display" w:hAnsi="Aptos Display" w:cs="Arial"/>
          <w:sz w:val="18"/>
          <w:szCs w:val="18"/>
          <w:lang w:val="ro-RO"/>
        </w:rPr>
        <w:tab/>
      </w:r>
      <w:r w:rsidRPr="00376398">
        <w:rPr>
          <w:rFonts w:ascii="Aptos Display" w:hAnsi="Aptos Display" w:cs="Arial"/>
          <w:sz w:val="18"/>
          <w:szCs w:val="18"/>
          <w:lang w:val="ro-RO"/>
        </w:rPr>
        <w:t>Executive Director HENRO</w:t>
      </w:r>
    </w:p>
    <w:bookmarkEnd w:id="1"/>
    <w:p w14:paraId="055FFD5A" w14:textId="77777777" w:rsidR="00BF2223" w:rsidRPr="00C07771" w:rsidRDefault="00BF2223" w:rsidP="003C5892">
      <w:pPr>
        <w:pStyle w:val="mbr-text"/>
        <w:shd w:val="clear" w:color="auto" w:fill="F2F2F2" w:themeFill="background1" w:themeFillShade="F2"/>
        <w:spacing w:before="0" w:beforeAutospacing="0" w:after="0" w:afterAutospacing="0"/>
        <w:ind w:left="-450" w:right="-720"/>
        <w:rPr>
          <w:rFonts w:ascii="Aptos Display" w:hAnsi="Aptos Display" w:cs="Arial"/>
          <w:sz w:val="18"/>
          <w:szCs w:val="18"/>
          <w:lang w:val="ro-RO"/>
        </w:rPr>
      </w:pPr>
    </w:p>
    <w:p w14:paraId="50E20F43" w14:textId="77777777" w:rsidR="00C94DE9" w:rsidRDefault="00C94DE9">
      <w:pPr>
        <w:rPr>
          <w:rFonts w:ascii="Aptos Display" w:eastAsia="Times New Roman" w:hAnsi="Aptos Display" w:cs="Arial"/>
          <w:b/>
          <w:bCs/>
          <w:color w:val="385623" w:themeColor="accent6" w:themeShade="80"/>
          <w:sz w:val="18"/>
          <w:szCs w:val="18"/>
          <w:lang w:val="ro-RO"/>
        </w:rPr>
      </w:pPr>
      <w:r>
        <w:rPr>
          <w:rFonts w:ascii="Aptos Display" w:eastAsia="Times New Roman" w:hAnsi="Aptos Display" w:cs="Arial"/>
          <w:b/>
          <w:bCs/>
          <w:color w:val="385623" w:themeColor="accent6" w:themeShade="80"/>
          <w:sz w:val="18"/>
          <w:szCs w:val="18"/>
          <w:lang w:val="ro-RO"/>
        </w:rPr>
        <w:br w:type="page"/>
      </w:r>
    </w:p>
    <w:p w14:paraId="111EF376" w14:textId="77777777" w:rsidR="00C94DE9" w:rsidRDefault="00C94DE9">
      <w:pPr>
        <w:rPr>
          <w:rFonts w:ascii="Aptos Display" w:eastAsia="Times New Roman" w:hAnsi="Aptos Display" w:cs="Arial"/>
          <w:b/>
          <w:bCs/>
          <w:color w:val="385623" w:themeColor="accent6" w:themeShade="80"/>
          <w:sz w:val="18"/>
          <w:szCs w:val="18"/>
          <w:lang w:val="ro-RO"/>
        </w:rPr>
      </w:pPr>
    </w:p>
    <w:p w14:paraId="72D56E76" w14:textId="77777777" w:rsidR="00C94DE9" w:rsidRDefault="00C94DE9" w:rsidP="00216254">
      <w:pPr>
        <w:shd w:val="clear" w:color="auto" w:fill="F2F2F2" w:themeFill="background1" w:themeFillShade="F2"/>
        <w:spacing w:after="0" w:line="240" w:lineRule="auto"/>
        <w:ind w:left="-450"/>
        <w:jc w:val="center"/>
        <w:rPr>
          <w:rFonts w:ascii="Aptos Display" w:eastAsia="Times New Roman" w:hAnsi="Aptos Display" w:cs="Arial"/>
          <w:b/>
          <w:bCs/>
          <w:color w:val="385623" w:themeColor="accent6" w:themeShade="80"/>
          <w:sz w:val="18"/>
          <w:szCs w:val="18"/>
          <w:lang w:val="ro-RO"/>
        </w:rPr>
      </w:pPr>
    </w:p>
    <w:p w14:paraId="0352C7CE" w14:textId="401F9A2C" w:rsidR="00C94DE9" w:rsidRPr="00F72FEF" w:rsidRDefault="00C94DE9" w:rsidP="00C94DE9">
      <w:pPr>
        <w:pStyle w:val="mbr-text"/>
        <w:shd w:val="clear" w:color="auto" w:fill="004600"/>
        <w:spacing w:before="0" w:beforeAutospacing="0" w:after="0" w:afterAutospacing="0"/>
        <w:ind w:left="-450" w:right="-720"/>
        <w:jc w:val="center"/>
        <w:rPr>
          <w:rFonts w:ascii="Aptos Display" w:hAnsi="Aptos Display" w:cs="Arial"/>
          <w:b/>
          <w:bCs/>
          <w:color w:val="FFFFFF" w:themeColor="background1"/>
          <w:sz w:val="22"/>
          <w:szCs w:val="22"/>
          <w:lang w:val="ro-RO"/>
        </w:rPr>
      </w:pPr>
      <w:r>
        <w:rPr>
          <w:rFonts w:ascii="Aptos Display" w:hAnsi="Aptos Display" w:cs="Arial"/>
          <w:b/>
          <w:bCs/>
          <w:color w:val="FFFFFF" w:themeColor="background1"/>
          <w:sz w:val="22"/>
          <w:szCs w:val="22"/>
          <w:lang w:val="ro-RO"/>
        </w:rPr>
        <w:t xml:space="preserve">AWARDS GALA CATEGORIES </w:t>
      </w:r>
    </w:p>
    <w:p w14:paraId="2DC778B0" w14:textId="77777777" w:rsidR="00C94DE9" w:rsidRDefault="00C94DE9" w:rsidP="00C94DE9">
      <w:pPr>
        <w:shd w:val="clear" w:color="auto" w:fill="F2F2F2" w:themeFill="background1" w:themeFillShade="F2"/>
        <w:spacing w:after="0" w:line="240" w:lineRule="auto"/>
        <w:rPr>
          <w:rFonts w:ascii="Aptos Display" w:eastAsia="Times New Roman" w:hAnsi="Aptos Display" w:cs="Arial"/>
          <w:b/>
          <w:bCs/>
          <w:color w:val="385623" w:themeColor="accent6" w:themeShade="80"/>
          <w:sz w:val="18"/>
          <w:szCs w:val="18"/>
          <w:lang w:val="ro-RO"/>
        </w:rPr>
      </w:pPr>
    </w:p>
    <w:p w14:paraId="2EB0BA73" w14:textId="748502C0" w:rsidR="00216254" w:rsidRPr="00C07771" w:rsidRDefault="00216254" w:rsidP="00216254">
      <w:pPr>
        <w:shd w:val="clear" w:color="auto" w:fill="F2F2F2" w:themeFill="background1" w:themeFillShade="F2"/>
        <w:spacing w:after="0" w:line="240" w:lineRule="auto"/>
        <w:ind w:left="-450"/>
        <w:jc w:val="center"/>
        <w:rPr>
          <w:rFonts w:ascii="Aptos Display" w:eastAsia="Times New Roman" w:hAnsi="Aptos Display" w:cs="Arial"/>
          <w:b/>
          <w:bCs/>
          <w:color w:val="385623" w:themeColor="accent6" w:themeShade="80"/>
          <w:sz w:val="18"/>
          <w:szCs w:val="18"/>
          <w:lang w:val="ro-RO"/>
        </w:rPr>
      </w:pPr>
      <w:r w:rsidRPr="00C07771">
        <w:rPr>
          <w:rFonts w:ascii="Aptos Display" w:eastAsia="Times New Roman" w:hAnsi="Aptos Display" w:cs="Arial"/>
          <w:b/>
          <w:bCs/>
          <w:color w:val="385623" w:themeColor="accent6" w:themeShade="80"/>
          <w:sz w:val="18"/>
          <w:szCs w:val="18"/>
          <w:lang w:val="ro-RO"/>
        </w:rPr>
        <w:t>COMPANY AWARDS</w:t>
      </w:r>
    </w:p>
    <w:p w14:paraId="67CC54D2" w14:textId="5A52CD78" w:rsidR="00216254" w:rsidRPr="00C07771" w:rsidRDefault="00216254" w:rsidP="00216254">
      <w:pPr>
        <w:shd w:val="clear" w:color="auto" w:fill="F2F2F2" w:themeFill="background1" w:themeFillShade="F2"/>
        <w:spacing w:after="0" w:line="240" w:lineRule="auto"/>
        <w:ind w:left="-450"/>
        <w:jc w:val="center"/>
        <w:rPr>
          <w:rFonts w:ascii="Aptos Display" w:eastAsia="Times New Roman" w:hAnsi="Aptos Display" w:cs="Arial"/>
          <w:color w:val="000000" w:themeColor="text1"/>
          <w:sz w:val="18"/>
          <w:szCs w:val="18"/>
          <w:lang w:val="ro-RO"/>
        </w:rPr>
      </w:pPr>
      <w:r w:rsidRPr="00C07771">
        <w:rPr>
          <w:rFonts w:ascii="Aptos Display" w:eastAsia="Times New Roman" w:hAnsi="Aptos Display" w:cs="Arial"/>
          <w:color w:val="000000" w:themeColor="text1"/>
          <w:sz w:val="18"/>
          <w:szCs w:val="18"/>
          <w:lang w:val="ro-RO"/>
        </w:rPr>
        <w:t>GAME CHANGER IN SUSTAINABILITY</w:t>
      </w:r>
    </w:p>
    <w:p w14:paraId="24DEDBAD" w14:textId="5166FE21" w:rsidR="00216254" w:rsidRPr="00C07771" w:rsidRDefault="00216254" w:rsidP="00216254">
      <w:pPr>
        <w:shd w:val="clear" w:color="auto" w:fill="F2F2F2" w:themeFill="background1" w:themeFillShade="F2"/>
        <w:spacing w:after="0" w:line="240" w:lineRule="auto"/>
        <w:ind w:left="-450"/>
        <w:jc w:val="center"/>
        <w:rPr>
          <w:rFonts w:ascii="Aptos Display" w:eastAsia="Times New Roman" w:hAnsi="Aptos Display" w:cs="Arial"/>
          <w:color w:val="000000" w:themeColor="text1"/>
          <w:sz w:val="18"/>
          <w:szCs w:val="18"/>
          <w:lang w:val="ro-RO"/>
        </w:rPr>
      </w:pPr>
      <w:r w:rsidRPr="00C07771">
        <w:rPr>
          <w:rFonts w:ascii="Aptos Display" w:eastAsia="Times New Roman" w:hAnsi="Aptos Display" w:cs="Arial"/>
          <w:color w:val="000000" w:themeColor="text1"/>
          <w:sz w:val="18"/>
          <w:szCs w:val="18"/>
          <w:lang w:val="ro-RO"/>
        </w:rPr>
        <w:t>SUSTAINABILITY FRONTRUNNER IN THE INDUSTRY</w:t>
      </w:r>
    </w:p>
    <w:p w14:paraId="149E3818" w14:textId="7730259B" w:rsidR="00216254" w:rsidRPr="00C07771" w:rsidRDefault="00216254" w:rsidP="00216254">
      <w:pPr>
        <w:shd w:val="clear" w:color="auto" w:fill="F2F2F2" w:themeFill="background1" w:themeFillShade="F2"/>
        <w:spacing w:after="0" w:line="240" w:lineRule="auto"/>
        <w:ind w:left="-450"/>
        <w:jc w:val="center"/>
        <w:rPr>
          <w:rFonts w:ascii="Aptos Display" w:eastAsia="Times New Roman" w:hAnsi="Aptos Display" w:cs="Arial"/>
          <w:color w:val="000000" w:themeColor="text1"/>
          <w:sz w:val="18"/>
          <w:szCs w:val="18"/>
          <w:lang w:val="ro-RO"/>
        </w:rPr>
      </w:pPr>
      <w:r w:rsidRPr="00C07771">
        <w:rPr>
          <w:rFonts w:ascii="Aptos Display" w:eastAsia="Times New Roman" w:hAnsi="Aptos Display" w:cs="Arial"/>
          <w:color w:val="000000" w:themeColor="text1"/>
          <w:sz w:val="18"/>
          <w:szCs w:val="18"/>
          <w:lang w:val="ro-RO"/>
        </w:rPr>
        <w:t>NET-ZERO CARBON STRATEGY</w:t>
      </w:r>
    </w:p>
    <w:p w14:paraId="14DAA5B2" w14:textId="0D1FA18D" w:rsidR="00216254" w:rsidRPr="00C07771" w:rsidRDefault="00216254" w:rsidP="00216254">
      <w:pPr>
        <w:shd w:val="clear" w:color="auto" w:fill="F2F2F2" w:themeFill="background1" w:themeFillShade="F2"/>
        <w:spacing w:after="0" w:line="240" w:lineRule="auto"/>
        <w:ind w:left="-450"/>
        <w:jc w:val="center"/>
        <w:rPr>
          <w:rFonts w:ascii="Aptos Display" w:eastAsia="Times New Roman" w:hAnsi="Aptos Display" w:cs="Arial"/>
          <w:color w:val="000000" w:themeColor="text1"/>
          <w:sz w:val="18"/>
          <w:szCs w:val="18"/>
          <w:lang w:val="ro-RO"/>
        </w:rPr>
      </w:pPr>
      <w:r w:rsidRPr="00C07771">
        <w:rPr>
          <w:rFonts w:ascii="Aptos Display" w:eastAsia="Times New Roman" w:hAnsi="Aptos Display" w:cs="Arial"/>
          <w:color w:val="000000" w:themeColor="text1"/>
          <w:sz w:val="18"/>
          <w:szCs w:val="18"/>
          <w:lang w:val="ro-RO"/>
        </w:rPr>
        <w:t>SUSTAINABILITY PARTNERSHIP</w:t>
      </w:r>
    </w:p>
    <w:p w14:paraId="23136140" w14:textId="1185439D" w:rsidR="00216254" w:rsidRPr="00C07771" w:rsidRDefault="00216254" w:rsidP="00216254">
      <w:pPr>
        <w:shd w:val="clear" w:color="auto" w:fill="F2F2F2" w:themeFill="background1" w:themeFillShade="F2"/>
        <w:spacing w:after="0" w:line="240" w:lineRule="auto"/>
        <w:ind w:left="-450"/>
        <w:jc w:val="center"/>
        <w:rPr>
          <w:rFonts w:ascii="Aptos Display" w:eastAsia="Times New Roman" w:hAnsi="Aptos Display" w:cs="Arial"/>
          <w:color w:val="000000" w:themeColor="text1"/>
          <w:sz w:val="18"/>
          <w:szCs w:val="18"/>
          <w:lang w:val="ro-RO"/>
        </w:rPr>
      </w:pPr>
      <w:r w:rsidRPr="00C07771">
        <w:rPr>
          <w:rFonts w:ascii="Aptos Display" w:eastAsia="Times New Roman" w:hAnsi="Aptos Display" w:cs="Arial"/>
          <w:color w:val="000000" w:themeColor="text1"/>
          <w:sz w:val="18"/>
          <w:szCs w:val="18"/>
          <w:lang w:val="ro-RO"/>
        </w:rPr>
        <w:t>ESG INVESTOR OF THE YEAR</w:t>
      </w:r>
    </w:p>
    <w:p w14:paraId="3986A7F2" w14:textId="407FAA03" w:rsidR="00216254" w:rsidRPr="00C07771" w:rsidRDefault="00216254" w:rsidP="00216254">
      <w:pPr>
        <w:shd w:val="clear" w:color="auto" w:fill="F2F2F2" w:themeFill="background1" w:themeFillShade="F2"/>
        <w:spacing w:after="0" w:line="240" w:lineRule="auto"/>
        <w:ind w:left="-450"/>
        <w:jc w:val="center"/>
        <w:rPr>
          <w:rFonts w:ascii="Aptos Display" w:eastAsia="Times New Roman" w:hAnsi="Aptos Display" w:cs="Arial"/>
          <w:color w:val="000000" w:themeColor="text1"/>
          <w:sz w:val="18"/>
          <w:szCs w:val="18"/>
          <w:lang w:val="ro-RO"/>
        </w:rPr>
      </w:pPr>
      <w:r w:rsidRPr="00C07771">
        <w:rPr>
          <w:rFonts w:ascii="Aptos Display" w:eastAsia="Times New Roman" w:hAnsi="Aptos Display" w:cs="Arial"/>
          <w:color w:val="000000" w:themeColor="text1"/>
          <w:sz w:val="18"/>
          <w:szCs w:val="18"/>
          <w:lang w:val="ro-RO"/>
        </w:rPr>
        <w:t>SUSTAINABLE FINANCE SOLUTIONS PROVIDER OF THE YEAR</w:t>
      </w:r>
    </w:p>
    <w:p w14:paraId="7DE5C4A1" w14:textId="7CAA15F8" w:rsidR="00216254" w:rsidRPr="00C07771" w:rsidRDefault="00216254" w:rsidP="00216254">
      <w:pPr>
        <w:shd w:val="clear" w:color="auto" w:fill="F2F2F2" w:themeFill="background1" w:themeFillShade="F2"/>
        <w:spacing w:after="0" w:line="240" w:lineRule="auto"/>
        <w:ind w:left="-450"/>
        <w:jc w:val="center"/>
        <w:rPr>
          <w:rFonts w:ascii="Aptos Display" w:eastAsia="Times New Roman" w:hAnsi="Aptos Display" w:cs="Arial"/>
          <w:color w:val="000000" w:themeColor="text1"/>
          <w:sz w:val="18"/>
          <w:szCs w:val="18"/>
          <w:lang w:val="ro-RO"/>
        </w:rPr>
      </w:pPr>
      <w:r w:rsidRPr="00C07771">
        <w:rPr>
          <w:rFonts w:ascii="Aptos Display" w:eastAsia="Times New Roman" w:hAnsi="Aptos Display" w:cs="Arial"/>
          <w:color w:val="000000" w:themeColor="text1"/>
          <w:sz w:val="18"/>
          <w:szCs w:val="18"/>
          <w:lang w:val="ro-RO"/>
        </w:rPr>
        <w:t>SUSTAINABLE SUPPLY CHAIN OF THE YEAR</w:t>
      </w:r>
    </w:p>
    <w:p w14:paraId="72B54CE5" w14:textId="2419C5FA" w:rsidR="00216254" w:rsidRPr="00C07771" w:rsidRDefault="00216254" w:rsidP="00216254">
      <w:pPr>
        <w:shd w:val="clear" w:color="auto" w:fill="F2F2F2" w:themeFill="background1" w:themeFillShade="F2"/>
        <w:spacing w:after="0" w:line="240" w:lineRule="auto"/>
        <w:ind w:left="-450"/>
        <w:jc w:val="center"/>
        <w:rPr>
          <w:rFonts w:ascii="Aptos Display" w:eastAsia="Times New Roman" w:hAnsi="Aptos Display" w:cs="Arial"/>
          <w:color w:val="000000" w:themeColor="text1"/>
          <w:sz w:val="18"/>
          <w:szCs w:val="18"/>
          <w:lang w:val="ro-RO"/>
        </w:rPr>
      </w:pPr>
      <w:r w:rsidRPr="00C07771">
        <w:rPr>
          <w:rFonts w:ascii="Aptos Display" w:eastAsia="Times New Roman" w:hAnsi="Aptos Display" w:cs="Arial"/>
          <w:color w:val="000000" w:themeColor="text1"/>
          <w:sz w:val="18"/>
          <w:szCs w:val="18"/>
          <w:lang w:val="ro-RO"/>
        </w:rPr>
        <w:t>CORPORATE LEADERSHIP IN SUSTAINABILITY</w:t>
      </w:r>
    </w:p>
    <w:p w14:paraId="3053E980" w14:textId="0BCCDD78" w:rsidR="00216254" w:rsidRPr="00C07771" w:rsidRDefault="00216254" w:rsidP="00216254">
      <w:pPr>
        <w:shd w:val="clear" w:color="auto" w:fill="F2F2F2" w:themeFill="background1" w:themeFillShade="F2"/>
        <w:spacing w:after="0" w:line="240" w:lineRule="auto"/>
        <w:ind w:left="-450"/>
        <w:jc w:val="center"/>
        <w:rPr>
          <w:rFonts w:ascii="Aptos Display" w:eastAsia="Times New Roman" w:hAnsi="Aptos Display" w:cs="Arial"/>
          <w:b/>
          <w:bCs/>
          <w:color w:val="000000" w:themeColor="text1"/>
          <w:sz w:val="18"/>
          <w:szCs w:val="18"/>
          <w:lang w:val="ro-RO"/>
        </w:rPr>
      </w:pPr>
    </w:p>
    <w:p w14:paraId="521C42E6" w14:textId="4D58E94F" w:rsidR="00216254" w:rsidRPr="00C07771" w:rsidRDefault="00216254" w:rsidP="00216254">
      <w:pPr>
        <w:shd w:val="clear" w:color="auto" w:fill="F2F2F2" w:themeFill="background1" w:themeFillShade="F2"/>
        <w:spacing w:after="0" w:line="240" w:lineRule="auto"/>
        <w:ind w:left="-450"/>
        <w:jc w:val="center"/>
        <w:rPr>
          <w:rFonts w:ascii="Aptos Display" w:eastAsia="Times New Roman" w:hAnsi="Aptos Display" w:cs="Arial"/>
          <w:b/>
          <w:bCs/>
          <w:color w:val="385623" w:themeColor="accent6" w:themeShade="80"/>
          <w:sz w:val="18"/>
          <w:szCs w:val="18"/>
          <w:lang w:val="ro-RO"/>
        </w:rPr>
      </w:pPr>
      <w:r w:rsidRPr="00C07771">
        <w:rPr>
          <w:rFonts w:ascii="Aptos Display" w:eastAsia="Times New Roman" w:hAnsi="Aptos Display" w:cs="Arial"/>
          <w:b/>
          <w:bCs/>
          <w:color w:val="385623" w:themeColor="accent6" w:themeShade="80"/>
          <w:sz w:val="18"/>
          <w:szCs w:val="18"/>
          <w:lang w:val="ro-RO"/>
        </w:rPr>
        <w:t>PROJECT AWARDS</w:t>
      </w:r>
    </w:p>
    <w:p w14:paraId="1E31942A" w14:textId="4CED993B" w:rsidR="00216254" w:rsidRPr="00C07771" w:rsidRDefault="00216254" w:rsidP="00216254">
      <w:pPr>
        <w:shd w:val="clear" w:color="auto" w:fill="F2F2F2" w:themeFill="background1" w:themeFillShade="F2"/>
        <w:spacing w:after="0" w:line="240" w:lineRule="auto"/>
        <w:ind w:left="-450"/>
        <w:jc w:val="center"/>
        <w:rPr>
          <w:rFonts w:ascii="Aptos Display" w:eastAsia="Times New Roman" w:hAnsi="Aptos Display" w:cs="Arial"/>
          <w:color w:val="000000" w:themeColor="text1"/>
          <w:sz w:val="18"/>
          <w:szCs w:val="18"/>
          <w:lang w:val="ro-RO"/>
        </w:rPr>
      </w:pPr>
      <w:r w:rsidRPr="00C07771">
        <w:rPr>
          <w:rFonts w:ascii="Aptos Display" w:eastAsia="Times New Roman" w:hAnsi="Aptos Display" w:cs="Arial"/>
          <w:color w:val="000000" w:themeColor="text1"/>
          <w:sz w:val="18"/>
          <w:szCs w:val="18"/>
          <w:lang w:val="ro-RO"/>
        </w:rPr>
        <w:t>EDUCATIONAL PROJECT IN SUSTAINABILITY</w:t>
      </w:r>
    </w:p>
    <w:p w14:paraId="6F0DDFBA" w14:textId="66FB55B0" w:rsidR="00216254" w:rsidRPr="00C07771" w:rsidRDefault="00216254" w:rsidP="00216254">
      <w:pPr>
        <w:shd w:val="clear" w:color="auto" w:fill="F2F2F2" w:themeFill="background1" w:themeFillShade="F2"/>
        <w:spacing w:after="0" w:line="240" w:lineRule="auto"/>
        <w:ind w:left="-450"/>
        <w:jc w:val="center"/>
        <w:rPr>
          <w:rFonts w:ascii="Aptos Display" w:eastAsia="Times New Roman" w:hAnsi="Aptos Display" w:cs="Arial"/>
          <w:color w:val="000000" w:themeColor="text1"/>
          <w:sz w:val="18"/>
          <w:szCs w:val="18"/>
          <w:lang w:val="ro-RO"/>
        </w:rPr>
      </w:pPr>
      <w:r w:rsidRPr="00C07771">
        <w:rPr>
          <w:rFonts w:ascii="Aptos Display" w:eastAsia="Times New Roman" w:hAnsi="Aptos Display" w:cs="Arial"/>
          <w:color w:val="000000" w:themeColor="text1"/>
          <w:sz w:val="18"/>
          <w:szCs w:val="18"/>
          <w:lang w:val="ro-RO"/>
        </w:rPr>
        <w:t>SUSTAINABLE INNOVATION CONCEPT</w:t>
      </w:r>
    </w:p>
    <w:p w14:paraId="024CE5EC" w14:textId="5313208C" w:rsidR="00216254" w:rsidRPr="00C07771" w:rsidRDefault="00216254" w:rsidP="00216254">
      <w:pPr>
        <w:shd w:val="clear" w:color="auto" w:fill="F2F2F2" w:themeFill="background1" w:themeFillShade="F2"/>
        <w:spacing w:after="0" w:line="240" w:lineRule="auto"/>
        <w:ind w:left="-450"/>
        <w:jc w:val="center"/>
        <w:rPr>
          <w:rFonts w:ascii="Aptos Display" w:eastAsia="Times New Roman" w:hAnsi="Aptos Display" w:cs="Arial"/>
          <w:color w:val="000000" w:themeColor="text1"/>
          <w:sz w:val="18"/>
          <w:szCs w:val="18"/>
          <w:lang w:val="ro-RO"/>
        </w:rPr>
      </w:pPr>
      <w:r w:rsidRPr="00C07771">
        <w:rPr>
          <w:rFonts w:ascii="Aptos Display" w:eastAsia="Times New Roman" w:hAnsi="Aptos Display" w:cs="Arial"/>
          <w:color w:val="000000" w:themeColor="text1"/>
          <w:sz w:val="18"/>
          <w:szCs w:val="18"/>
          <w:lang w:val="ro-RO"/>
        </w:rPr>
        <w:t>SOCIAL VALUE INITIATIVE IN SUSTAINABILITY</w:t>
      </w:r>
    </w:p>
    <w:p w14:paraId="5B1D523E" w14:textId="1FD46C02" w:rsidR="00216254" w:rsidRPr="00C07771" w:rsidRDefault="00216254" w:rsidP="00216254">
      <w:pPr>
        <w:shd w:val="clear" w:color="auto" w:fill="F2F2F2" w:themeFill="background1" w:themeFillShade="F2"/>
        <w:spacing w:after="0" w:line="240" w:lineRule="auto"/>
        <w:ind w:left="-450"/>
        <w:jc w:val="center"/>
        <w:rPr>
          <w:rFonts w:ascii="Aptos Display" w:eastAsia="Times New Roman" w:hAnsi="Aptos Display" w:cs="Arial"/>
          <w:color w:val="000000" w:themeColor="text1"/>
          <w:sz w:val="18"/>
          <w:szCs w:val="18"/>
          <w:lang w:val="ro-RO"/>
        </w:rPr>
      </w:pPr>
      <w:r w:rsidRPr="00C07771">
        <w:rPr>
          <w:rFonts w:ascii="Aptos Display" w:eastAsia="Times New Roman" w:hAnsi="Aptos Display" w:cs="Arial"/>
          <w:color w:val="000000" w:themeColor="text1"/>
          <w:sz w:val="18"/>
          <w:szCs w:val="18"/>
          <w:lang w:val="ro-RO"/>
        </w:rPr>
        <w:t>CLIMATE ACTION PROJECT OF THE YEAR</w:t>
      </w:r>
    </w:p>
    <w:p w14:paraId="0EE9079E" w14:textId="334057B4" w:rsidR="00216254" w:rsidRPr="00C07771" w:rsidRDefault="00216254" w:rsidP="00216254">
      <w:pPr>
        <w:shd w:val="clear" w:color="auto" w:fill="F2F2F2" w:themeFill="background1" w:themeFillShade="F2"/>
        <w:spacing w:after="0" w:line="240" w:lineRule="auto"/>
        <w:ind w:left="-450"/>
        <w:jc w:val="center"/>
        <w:rPr>
          <w:rFonts w:ascii="Aptos Display" w:eastAsia="Times New Roman" w:hAnsi="Aptos Display" w:cs="Arial"/>
          <w:color w:val="000000" w:themeColor="text1"/>
          <w:sz w:val="18"/>
          <w:szCs w:val="18"/>
          <w:lang w:val="ro-RO"/>
        </w:rPr>
      </w:pPr>
      <w:r w:rsidRPr="00C07771">
        <w:rPr>
          <w:rFonts w:ascii="Aptos Display" w:eastAsia="Times New Roman" w:hAnsi="Aptos Display" w:cs="Arial"/>
          <w:color w:val="000000" w:themeColor="text1"/>
          <w:sz w:val="18"/>
          <w:szCs w:val="18"/>
          <w:lang w:val="ro-RO"/>
        </w:rPr>
        <w:t>CIRCULAR ECONOMY INNOVATION</w:t>
      </w:r>
    </w:p>
    <w:p w14:paraId="1CD602E1" w14:textId="4671591A" w:rsidR="00216254" w:rsidRPr="00C07771" w:rsidRDefault="00216254" w:rsidP="00216254">
      <w:pPr>
        <w:shd w:val="clear" w:color="auto" w:fill="F2F2F2" w:themeFill="background1" w:themeFillShade="F2"/>
        <w:spacing w:after="0" w:line="240" w:lineRule="auto"/>
        <w:ind w:left="-450"/>
        <w:jc w:val="center"/>
        <w:rPr>
          <w:rFonts w:ascii="Aptos Display" w:eastAsia="Times New Roman" w:hAnsi="Aptos Display" w:cs="Arial"/>
          <w:color w:val="000000" w:themeColor="text1"/>
          <w:sz w:val="18"/>
          <w:szCs w:val="18"/>
          <w:lang w:val="ro-RO"/>
        </w:rPr>
      </w:pPr>
      <w:r w:rsidRPr="00C07771">
        <w:rPr>
          <w:rFonts w:ascii="Aptos Display" w:eastAsia="Times New Roman" w:hAnsi="Aptos Display" w:cs="Arial"/>
          <w:color w:val="000000" w:themeColor="text1"/>
          <w:sz w:val="18"/>
          <w:szCs w:val="18"/>
          <w:lang w:val="ro-RO"/>
        </w:rPr>
        <w:t>WASTE AND RESOURCE MANAGEMENT PROJECT OF THE YEAR</w:t>
      </w:r>
    </w:p>
    <w:p w14:paraId="59393A58" w14:textId="05740394" w:rsidR="00216254" w:rsidRPr="00C07771" w:rsidRDefault="00216254" w:rsidP="00216254">
      <w:pPr>
        <w:shd w:val="clear" w:color="auto" w:fill="F2F2F2" w:themeFill="background1" w:themeFillShade="F2"/>
        <w:spacing w:after="0" w:line="240" w:lineRule="auto"/>
        <w:ind w:left="-450"/>
        <w:jc w:val="center"/>
        <w:rPr>
          <w:rFonts w:ascii="Aptos Display" w:eastAsia="Times New Roman" w:hAnsi="Aptos Display" w:cs="Arial"/>
          <w:color w:val="000000" w:themeColor="text1"/>
          <w:sz w:val="18"/>
          <w:szCs w:val="18"/>
          <w:lang w:val="ro-RO"/>
        </w:rPr>
      </w:pPr>
      <w:r w:rsidRPr="00C07771">
        <w:rPr>
          <w:rFonts w:ascii="Aptos Display" w:eastAsia="Times New Roman" w:hAnsi="Aptos Display" w:cs="Arial"/>
          <w:color w:val="000000" w:themeColor="text1"/>
          <w:sz w:val="18"/>
          <w:szCs w:val="18"/>
          <w:lang w:val="ro-RO"/>
        </w:rPr>
        <w:t>TECHNOLOGY IMPACT AWARD</w:t>
      </w:r>
    </w:p>
    <w:p w14:paraId="03801C30" w14:textId="4EBA0308" w:rsidR="00216254" w:rsidRPr="00C07771" w:rsidRDefault="00216254" w:rsidP="00216254">
      <w:pPr>
        <w:shd w:val="clear" w:color="auto" w:fill="F2F2F2" w:themeFill="background1" w:themeFillShade="F2"/>
        <w:spacing w:after="0" w:line="240" w:lineRule="auto"/>
        <w:ind w:left="-450"/>
        <w:jc w:val="center"/>
        <w:rPr>
          <w:rFonts w:ascii="Aptos Display" w:eastAsia="Times New Roman" w:hAnsi="Aptos Display" w:cs="Arial"/>
          <w:b/>
          <w:bCs/>
          <w:color w:val="000000" w:themeColor="text1"/>
          <w:sz w:val="18"/>
          <w:szCs w:val="18"/>
          <w:lang w:val="ro-RO"/>
        </w:rPr>
      </w:pPr>
    </w:p>
    <w:p w14:paraId="17C2CAC2" w14:textId="51132192" w:rsidR="00216254" w:rsidRPr="00C07771" w:rsidRDefault="00216254" w:rsidP="00216254">
      <w:pPr>
        <w:shd w:val="clear" w:color="auto" w:fill="F2F2F2" w:themeFill="background1" w:themeFillShade="F2"/>
        <w:spacing w:after="0" w:line="240" w:lineRule="auto"/>
        <w:ind w:left="-450"/>
        <w:jc w:val="center"/>
        <w:rPr>
          <w:rFonts w:ascii="Aptos Display" w:eastAsia="Times New Roman" w:hAnsi="Aptos Display" w:cs="Arial"/>
          <w:b/>
          <w:bCs/>
          <w:color w:val="385623" w:themeColor="accent6" w:themeShade="80"/>
          <w:sz w:val="18"/>
          <w:szCs w:val="18"/>
          <w:lang w:val="ro-RO"/>
        </w:rPr>
      </w:pPr>
      <w:r w:rsidRPr="00C07771">
        <w:rPr>
          <w:rFonts w:ascii="Aptos Display" w:eastAsia="Times New Roman" w:hAnsi="Aptos Display" w:cs="Arial"/>
          <w:b/>
          <w:bCs/>
          <w:color w:val="385623" w:themeColor="accent6" w:themeShade="80"/>
          <w:sz w:val="18"/>
          <w:szCs w:val="18"/>
          <w:lang w:val="ro-RO"/>
        </w:rPr>
        <w:t>LEADERS AWARDS</w:t>
      </w:r>
    </w:p>
    <w:p w14:paraId="64C60539" w14:textId="213F62EC" w:rsidR="00216254" w:rsidRPr="00C07771" w:rsidRDefault="00216254" w:rsidP="00216254">
      <w:pPr>
        <w:shd w:val="clear" w:color="auto" w:fill="F2F2F2" w:themeFill="background1" w:themeFillShade="F2"/>
        <w:spacing w:after="0" w:line="240" w:lineRule="auto"/>
        <w:ind w:left="-450"/>
        <w:jc w:val="center"/>
        <w:rPr>
          <w:rFonts w:ascii="Aptos Display" w:eastAsia="Times New Roman" w:hAnsi="Aptos Display" w:cs="Arial"/>
          <w:color w:val="000000" w:themeColor="text1"/>
          <w:sz w:val="18"/>
          <w:szCs w:val="18"/>
          <w:lang w:val="ro-RO"/>
        </w:rPr>
      </w:pPr>
      <w:r w:rsidRPr="00C07771">
        <w:rPr>
          <w:rFonts w:ascii="Aptos Display" w:eastAsia="Times New Roman" w:hAnsi="Aptos Display" w:cs="Arial"/>
          <w:color w:val="000000" w:themeColor="text1"/>
          <w:sz w:val="18"/>
          <w:szCs w:val="18"/>
          <w:lang w:val="ro-RO"/>
        </w:rPr>
        <w:t>CEO LEADERSHIP IN SUSTAINABILITY</w:t>
      </w:r>
    </w:p>
    <w:p w14:paraId="1BC346DB" w14:textId="65FBCBCF" w:rsidR="00216254" w:rsidRPr="00C07771" w:rsidRDefault="00216254" w:rsidP="00216254">
      <w:pPr>
        <w:shd w:val="clear" w:color="auto" w:fill="F2F2F2" w:themeFill="background1" w:themeFillShade="F2"/>
        <w:spacing w:after="0" w:line="240" w:lineRule="auto"/>
        <w:ind w:left="-450"/>
        <w:jc w:val="center"/>
        <w:rPr>
          <w:rFonts w:ascii="Aptos Display" w:eastAsia="Times New Roman" w:hAnsi="Aptos Display" w:cs="Arial"/>
          <w:color w:val="000000" w:themeColor="text1"/>
          <w:sz w:val="18"/>
          <w:szCs w:val="18"/>
          <w:lang w:val="ro-RO"/>
        </w:rPr>
      </w:pPr>
      <w:r w:rsidRPr="00C07771">
        <w:rPr>
          <w:rFonts w:ascii="Aptos Display" w:eastAsia="Times New Roman" w:hAnsi="Aptos Display" w:cs="Arial"/>
          <w:color w:val="000000" w:themeColor="text1"/>
          <w:sz w:val="18"/>
          <w:szCs w:val="18"/>
          <w:lang w:val="ro-RO"/>
        </w:rPr>
        <w:t>SUSTAINABILITY LEADER OF THE YEAR</w:t>
      </w:r>
    </w:p>
    <w:p w14:paraId="2D820FA9" w14:textId="07C6A203" w:rsidR="00216254" w:rsidRPr="00C07771" w:rsidRDefault="00216254" w:rsidP="00216254">
      <w:pPr>
        <w:shd w:val="clear" w:color="auto" w:fill="F2F2F2" w:themeFill="background1" w:themeFillShade="F2"/>
        <w:spacing w:after="0" w:line="240" w:lineRule="auto"/>
        <w:ind w:left="-450"/>
        <w:jc w:val="center"/>
        <w:rPr>
          <w:rFonts w:ascii="Aptos Display" w:eastAsia="Times New Roman" w:hAnsi="Aptos Display" w:cs="Arial"/>
          <w:color w:val="000000" w:themeColor="text1"/>
          <w:sz w:val="18"/>
          <w:szCs w:val="18"/>
          <w:lang w:val="ro-RO"/>
        </w:rPr>
      </w:pPr>
      <w:r w:rsidRPr="00C07771">
        <w:rPr>
          <w:rFonts w:ascii="Aptos Display" w:eastAsia="Times New Roman" w:hAnsi="Aptos Display" w:cs="Arial"/>
          <w:color w:val="000000" w:themeColor="text1"/>
          <w:sz w:val="18"/>
          <w:szCs w:val="18"/>
          <w:lang w:val="ro-RO"/>
        </w:rPr>
        <w:t>SUSTAINABILITY AMBASSADOR</w:t>
      </w:r>
    </w:p>
    <w:p w14:paraId="68B260A6" w14:textId="6A421073" w:rsidR="00974193" w:rsidRPr="00C07771" w:rsidRDefault="00216254" w:rsidP="00216254">
      <w:pPr>
        <w:shd w:val="clear" w:color="auto" w:fill="F2F2F2" w:themeFill="background1" w:themeFillShade="F2"/>
        <w:spacing w:after="0" w:line="240" w:lineRule="auto"/>
        <w:ind w:left="-450"/>
        <w:jc w:val="center"/>
        <w:rPr>
          <w:rFonts w:ascii="Aptos Display" w:eastAsia="Times New Roman" w:hAnsi="Aptos Display" w:cs="Arial"/>
          <w:color w:val="000000" w:themeColor="text1"/>
          <w:sz w:val="18"/>
          <w:szCs w:val="18"/>
          <w:lang w:val="ro-RO"/>
        </w:rPr>
      </w:pPr>
      <w:r w:rsidRPr="00C07771">
        <w:rPr>
          <w:rFonts w:ascii="Aptos Display" w:eastAsia="Times New Roman" w:hAnsi="Aptos Display" w:cs="Arial"/>
          <w:color w:val="000000" w:themeColor="text1"/>
          <w:sz w:val="18"/>
          <w:szCs w:val="18"/>
          <w:lang w:val="ro-RO"/>
        </w:rPr>
        <w:t>PERSONALITY OF THE YEAR</w:t>
      </w:r>
    </w:p>
    <w:p w14:paraId="5B29FC3D" w14:textId="77777777" w:rsidR="00216254" w:rsidRPr="00C07771" w:rsidRDefault="00216254" w:rsidP="00216254">
      <w:pPr>
        <w:shd w:val="clear" w:color="auto" w:fill="F2F2F2" w:themeFill="background1" w:themeFillShade="F2"/>
        <w:spacing w:after="0" w:line="240" w:lineRule="auto"/>
        <w:ind w:left="-450"/>
        <w:jc w:val="center"/>
        <w:rPr>
          <w:rFonts w:ascii="Aptos Display" w:eastAsia="Times New Roman" w:hAnsi="Aptos Display" w:cs="Arial"/>
          <w:b/>
          <w:bCs/>
          <w:color w:val="000000" w:themeColor="text1"/>
          <w:sz w:val="18"/>
          <w:szCs w:val="18"/>
          <w:lang w:val="ro-RO"/>
        </w:rPr>
      </w:pPr>
    </w:p>
    <w:p w14:paraId="5525110A" w14:textId="7FB9E719" w:rsidR="008D6319" w:rsidRPr="00C07771" w:rsidRDefault="008D6319" w:rsidP="003C5892">
      <w:pPr>
        <w:shd w:val="clear" w:color="auto" w:fill="004600"/>
        <w:spacing w:after="0" w:line="240" w:lineRule="auto"/>
        <w:ind w:left="-450" w:right="-720"/>
        <w:jc w:val="center"/>
        <w:rPr>
          <w:rFonts w:ascii="Aptos Display" w:eastAsia="Times New Roman" w:hAnsi="Aptos Display" w:cs="Arial"/>
          <w:b/>
          <w:bCs/>
          <w:color w:val="FFFFFF" w:themeColor="background1"/>
          <w:sz w:val="18"/>
          <w:szCs w:val="18"/>
          <w:lang w:val="ro-RO"/>
        </w:rPr>
      </w:pPr>
      <w:r w:rsidRPr="00C07771">
        <w:rPr>
          <w:rFonts w:ascii="Aptos Display" w:eastAsia="Times New Roman" w:hAnsi="Aptos Display" w:cs="Arial"/>
          <w:b/>
          <w:bCs/>
          <w:color w:val="FFFFFF" w:themeColor="background1"/>
          <w:sz w:val="18"/>
          <w:szCs w:val="18"/>
          <w:lang w:val="ro-RO"/>
        </w:rPr>
        <w:t xml:space="preserve">Website: </w:t>
      </w:r>
      <w:hyperlink r:id="rId7" w:history="1">
        <w:r w:rsidRPr="00C07771">
          <w:rPr>
            <w:rStyle w:val="Hyperlink"/>
            <w:rFonts w:ascii="Aptos Display" w:eastAsia="Times New Roman" w:hAnsi="Aptos Display" w:cs="Arial"/>
            <w:b/>
            <w:bCs/>
            <w:color w:val="FFFFFF" w:themeColor="background1"/>
            <w:sz w:val="18"/>
            <w:szCs w:val="18"/>
            <w:lang w:val="ro-RO"/>
          </w:rPr>
          <w:t>SUSTAINABILITY IN BUSINESS - FORUM &amp; AWARDS - BY THE DIPLOMAT BUCHAREST</w:t>
        </w:r>
      </w:hyperlink>
    </w:p>
    <w:sectPr w:rsidR="008D6319" w:rsidRPr="00C07771" w:rsidSect="003C5892">
      <w:pgSz w:w="12240" w:h="15840"/>
      <w:pgMar w:top="0" w:right="360" w:bottom="90" w:left="9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agona ExtraLight">
    <w:charset w:val="00"/>
    <w:family w:val="roman"/>
    <w:pitch w:val="variable"/>
    <w:sig w:usb0="8000002F" w:usb1="0000000A"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w14:anchorId="15E86035" id="_x0000_i1025" style="width:0;height:1.5pt" o:hralign="center" o:bullet="t" o:hrstd="t" o:hr="t" fillcolor="#a0a0a0" stroked="f"/>
    </w:pict>
  </w:numPicBullet>
  <w:abstractNum w:abstractNumId="0" w15:restartNumberingAfterBreak="0">
    <w:nsid w:val="03311218"/>
    <w:multiLevelType w:val="multilevel"/>
    <w:tmpl w:val="90B4E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C96AD5"/>
    <w:multiLevelType w:val="hybridMultilevel"/>
    <w:tmpl w:val="7CA08850"/>
    <w:lvl w:ilvl="0" w:tplc="E050E8C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F6043B"/>
    <w:multiLevelType w:val="multilevel"/>
    <w:tmpl w:val="E4AAD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9248C5"/>
    <w:multiLevelType w:val="hybridMultilevel"/>
    <w:tmpl w:val="02BA1C0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7960D6"/>
    <w:multiLevelType w:val="multilevel"/>
    <w:tmpl w:val="8334E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6D4CD7"/>
    <w:multiLevelType w:val="hybridMultilevel"/>
    <w:tmpl w:val="548E60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AC2D4E"/>
    <w:multiLevelType w:val="multilevel"/>
    <w:tmpl w:val="687245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1932C6"/>
    <w:multiLevelType w:val="hybridMultilevel"/>
    <w:tmpl w:val="2E3AB24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8EC4C3D"/>
    <w:multiLevelType w:val="hybridMultilevel"/>
    <w:tmpl w:val="0E58BC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ED05284"/>
    <w:multiLevelType w:val="hybridMultilevel"/>
    <w:tmpl w:val="B1C099E4"/>
    <w:lvl w:ilvl="0" w:tplc="E050E8C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F617EEC"/>
    <w:multiLevelType w:val="hybridMultilevel"/>
    <w:tmpl w:val="DB8E74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058116A"/>
    <w:multiLevelType w:val="hybridMultilevel"/>
    <w:tmpl w:val="2A8EE14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D014A69"/>
    <w:multiLevelType w:val="hybridMultilevel"/>
    <w:tmpl w:val="A9407B2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E6D47E5"/>
    <w:multiLevelType w:val="hybridMultilevel"/>
    <w:tmpl w:val="51523A26"/>
    <w:lvl w:ilvl="0" w:tplc="648A8E66">
      <w:numFmt w:val="bullet"/>
      <w:lvlText w:val="-"/>
      <w:lvlJc w:val="left"/>
      <w:pPr>
        <w:ind w:left="720" w:hanging="360"/>
      </w:pPr>
      <w:rPr>
        <w:rFonts w:ascii="Sagona ExtraLight" w:eastAsiaTheme="minorHAnsi" w:hAnsi="Sagona ExtraLight"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ECC08A3"/>
    <w:multiLevelType w:val="hybridMultilevel"/>
    <w:tmpl w:val="24925220"/>
    <w:lvl w:ilvl="0" w:tplc="04090001">
      <w:start w:val="1"/>
      <w:numFmt w:val="bullet"/>
      <w:lvlText w:val=""/>
      <w:lvlJc w:val="left"/>
      <w:pPr>
        <w:ind w:left="270" w:hanging="360"/>
      </w:pPr>
      <w:rPr>
        <w:rFonts w:ascii="Symbol" w:hAnsi="Symbol" w:hint="default"/>
      </w:rPr>
    </w:lvl>
    <w:lvl w:ilvl="1" w:tplc="04090003" w:tentative="1">
      <w:start w:val="1"/>
      <w:numFmt w:val="bullet"/>
      <w:lvlText w:val="o"/>
      <w:lvlJc w:val="left"/>
      <w:pPr>
        <w:ind w:left="990" w:hanging="360"/>
      </w:pPr>
      <w:rPr>
        <w:rFonts w:ascii="Courier New" w:hAnsi="Courier New" w:cs="Courier New" w:hint="default"/>
      </w:rPr>
    </w:lvl>
    <w:lvl w:ilvl="2" w:tplc="04090005" w:tentative="1">
      <w:start w:val="1"/>
      <w:numFmt w:val="bullet"/>
      <w:lvlText w:val=""/>
      <w:lvlJc w:val="left"/>
      <w:pPr>
        <w:ind w:left="1710" w:hanging="360"/>
      </w:pPr>
      <w:rPr>
        <w:rFonts w:ascii="Wingdings" w:hAnsi="Wingdings" w:hint="default"/>
      </w:rPr>
    </w:lvl>
    <w:lvl w:ilvl="3" w:tplc="04090001" w:tentative="1">
      <w:start w:val="1"/>
      <w:numFmt w:val="bullet"/>
      <w:lvlText w:val=""/>
      <w:lvlJc w:val="left"/>
      <w:pPr>
        <w:ind w:left="2430" w:hanging="360"/>
      </w:pPr>
      <w:rPr>
        <w:rFonts w:ascii="Symbol" w:hAnsi="Symbol" w:hint="default"/>
      </w:rPr>
    </w:lvl>
    <w:lvl w:ilvl="4" w:tplc="04090003" w:tentative="1">
      <w:start w:val="1"/>
      <w:numFmt w:val="bullet"/>
      <w:lvlText w:val="o"/>
      <w:lvlJc w:val="left"/>
      <w:pPr>
        <w:ind w:left="3150" w:hanging="360"/>
      </w:pPr>
      <w:rPr>
        <w:rFonts w:ascii="Courier New" w:hAnsi="Courier New" w:cs="Courier New" w:hint="default"/>
      </w:rPr>
    </w:lvl>
    <w:lvl w:ilvl="5" w:tplc="04090005" w:tentative="1">
      <w:start w:val="1"/>
      <w:numFmt w:val="bullet"/>
      <w:lvlText w:val=""/>
      <w:lvlJc w:val="left"/>
      <w:pPr>
        <w:ind w:left="3870" w:hanging="360"/>
      </w:pPr>
      <w:rPr>
        <w:rFonts w:ascii="Wingdings" w:hAnsi="Wingdings" w:hint="default"/>
      </w:rPr>
    </w:lvl>
    <w:lvl w:ilvl="6" w:tplc="04090001" w:tentative="1">
      <w:start w:val="1"/>
      <w:numFmt w:val="bullet"/>
      <w:lvlText w:val=""/>
      <w:lvlJc w:val="left"/>
      <w:pPr>
        <w:ind w:left="4590" w:hanging="360"/>
      </w:pPr>
      <w:rPr>
        <w:rFonts w:ascii="Symbol" w:hAnsi="Symbol" w:hint="default"/>
      </w:rPr>
    </w:lvl>
    <w:lvl w:ilvl="7" w:tplc="04090003" w:tentative="1">
      <w:start w:val="1"/>
      <w:numFmt w:val="bullet"/>
      <w:lvlText w:val="o"/>
      <w:lvlJc w:val="left"/>
      <w:pPr>
        <w:ind w:left="5310" w:hanging="360"/>
      </w:pPr>
      <w:rPr>
        <w:rFonts w:ascii="Courier New" w:hAnsi="Courier New" w:cs="Courier New" w:hint="default"/>
      </w:rPr>
    </w:lvl>
    <w:lvl w:ilvl="8" w:tplc="04090005" w:tentative="1">
      <w:start w:val="1"/>
      <w:numFmt w:val="bullet"/>
      <w:lvlText w:val=""/>
      <w:lvlJc w:val="left"/>
      <w:pPr>
        <w:ind w:left="6030" w:hanging="360"/>
      </w:pPr>
      <w:rPr>
        <w:rFonts w:ascii="Wingdings" w:hAnsi="Wingdings" w:hint="default"/>
      </w:rPr>
    </w:lvl>
  </w:abstractNum>
  <w:abstractNum w:abstractNumId="15" w15:restartNumberingAfterBreak="0">
    <w:nsid w:val="315E2DC1"/>
    <w:multiLevelType w:val="multilevel"/>
    <w:tmpl w:val="DD56A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29C3F1E"/>
    <w:multiLevelType w:val="hybridMultilevel"/>
    <w:tmpl w:val="26BC6C8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8235B02"/>
    <w:multiLevelType w:val="multilevel"/>
    <w:tmpl w:val="64C0B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BEC03CF"/>
    <w:multiLevelType w:val="multilevel"/>
    <w:tmpl w:val="75BE6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1A34A8B"/>
    <w:multiLevelType w:val="hybridMultilevel"/>
    <w:tmpl w:val="EBE0B0BC"/>
    <w:lvl w:ilvl="0" w:tplc="E050E8C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2C41FE5"/>
    <w:multiLevelType w:val="hybridMultilevel"/>
    <w:tmpl w:val="D3CE25E0"/>
    <w:lvl w:ilvl="0" w:tplc="E050E8C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482212C0"/>
    <w:multiLevelType w:val="hybridMultilevel"/>
    <w:tmpl w:val="0EF4099A"/>
    <w:lvl w:ilvl="0" w:tplc="29AC30AE">
      <w:numFmt w:val="bullet"/>
      <w:lvlText w:val="-"/>
      <w:lvlJc w:val="left"/>
      <w:pPr>
        <w:ind w:left="720" w:hanging="360"/>
      </w:pPr>
      <w:rPr>
        <w:rFonts w:ascii="Sagona ExtraLight" w:eastAsiaTheme="minorHAnsi" w:hAnsi="Sagona ExtraLight"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8C91CB5"/>
    <w:multiLevelType w:val="multilevel"/>
    <w:tmpl w:val="077A1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BB778FD"/>
    <w:multiLevelType w:val="hybridMultilevel"/>
    <w:tmpl w:val="626AF842"/>
    <w:lvl w:ilvl="0" w:tplc="06B4AA6C">
      <w:numFmt w:val="bullet"/>
      <w:lvlText w:val="-"/>
      <w:lvlJc w:val="left"/>
      <w:pPr>
        <w:ind w:left="720" w:hanging="360"/>
      </w:pPr>
      <w:rPr>
        <w:rFonts w:ascii="Sagona ExtraLight" w:eastAsiaTheme="minorHAnsi" w:hAnsi="Sagona ExtraLight" w:cstheme="minorBidi" w:hint="default"/>
        <w:b/>
        <w:color w:val="0070C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CE47DB4"/>
    <w:multiLevelType w:val="hybridMultilevel"/>
    <w:tmpl w:val="5142A6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12673FA"/>
    <w:multiLevelType w:val="hybridMultilevel"/>
    <w:tmpl w:val="13CA7EB0"/>
    <w:lvl w:ilvl="0" w:tplc="E050E8C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5C111DA"/>
    <w:multiLevelType w:val="hybridMultilevel"/>
    <w:tmpl w:val="F9C0DF38"/>
    <w:lvl w:ilvl="0" w:tplc="CD98D6D4">
      <w:numFmt w:val="bullet"/>
      <w:lvlText w:val="-"/>
      <w:lvlJc w:val="left"/>
      <w:pPr>
        <w:ind w:left="720" w:hanging="360"/>
      </w:pPr>
      <w:rPr>
        <w:rFonts w:ascii="Sagona ExtraLight" w:eastAsiaTheme="minorHAnsi" w:hAnsi="Sagona ExtraLight"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D4B5BD1"/>
    <w:multiLevelType w:val="hybridMultilevel"/>
    <w:tmpl w:val="4880AC70"/>
    <w:lvl w:ilvl="0" w:tplc="E050E8C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12C1B19"/>
    <w:multiLevelType w:val="hybridMultilevel"/>
    <w:tmpl w:val="7C94AC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5635127"/>
    <w:multiLevelType w:val="multilevel"/>
    <w:tmpl w:val="3C84E5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E7D7992"/>
    <w:multiLevelType w:val="multilevel"/>
    <w:tmpl w:val="3E3E53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20A26EE"/>
    <w:multiLevelType w:val="hybridMultilevel"/>
    <w:tmpl w:val="7F5A01E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2516DC6"/>
    <w:multiLevelType w:val="hybridMultilevel"/>
    <w:tmpl w:val="20E43C7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64C208B"/>
    <w:multiLevelType w:val="hybridMultilevel"/>
    <w:tmpl w:val="44F2743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8FF21EE"/>
    <w:multiLevelType w:val="hybridMultilevel"/>
    <w:tmpl w:val="A09C1F42"/>
    <w:lvl w:ilvl="0" w:tplc="E050E8C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BE56393"/>
    <w:multiLevelType w:val="hybridMultilevel"/>
    <w:tmpl w:val="D15E956A"/>
    <w:lvl w:ilvl="0" w:tplc="FBD83F6E">
      <w:numFmt w:val="bullet"/>
      <w:lvlText w:val="-"/>
      <w:lvlJc w:val="left"/>
      <w:pPr>
        <w:ind w:left="720" w:hanging="360"/>
      </w:pPr>
      <w:rPr>
        <w:rFonts w:ascii="Sagona ExtraLight" w:eastAsiaTheme="minorHAnsi" w:hAnsi="Sagona ExtraLight"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DAD2EFF"/>
    <w:multiLevelType w:val="hybridMultilevel"/>
    <w:tmpl w:val="6F5E037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DFA45A0"/>
    <w:multiLevelType w:val="hybridMultilevel"/>
    <w:tmpl w:val="4016FA4C"/>
    <w:lvl w:ilvl="0" w:tplc="21AAD872">
      <w:numFmt w:val="bullet"/>
      <w:lvlText w:val="-"/>
      <w:lvlJc w:val="left"/>
      <w:pPr>
        <w:ind w:left="1800" w:hanging="360"/>
      </w:pPr>
      <w:rPr>
        <w:rFonts w:ascii="Sagona ExtraLight" w:eastAsiaTheme="minorHAnsi" w:hAnsi="Sagona ExtraLight" w:cstheme="minorBid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8" w15:restartNumberingAfterBreak="0">
    <w:nsid w:val="7FB80DB1"/>
    <w:multiLevelType w:val="hybridMultilevel"/>
    <w:tmpl w:val="FCA4C7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13100817">
    <w:abstractNumId w:val="21"/>
  </w:num>
  <w:num w:numId="2" w16cid:durableId="1302272037">
    <w:abstractNumId w:val="13"/>
  </w:num>
  <w:num w:numId="3" w16cid:durableId="817571165">
    <w:abstractNumId w:val="35"/>
  </w:num>
  <w:num w:numId="4" w16cid:durableId="436950700">
    <w:abstractNumId w:val="37"/>
  </w:num>
  <w:num w:numId="5" w16cid:durableId="87967211">
    <w:abstractNumId w:val="23"/>
  </w:num>
  <w:num w:numId="6" w16cid:durableId="1536427184">
    <w:abstractNumId w:val="26"/>
  </w:num>
  <w:num w:numId="7" w16cid:durableId="654841921">
    <w:abstractNumId w:val="10"/>
  </w:num>
  <w:num w:numId="8" w16cid:durableId="1328559019">
    <w:abstractNumId w:val="28"/>
  </w:num>
  <w:num w:numId="9" w16cid:durableId="1860853305">
    <w:abstractNumId w:val="38"/>
  </w:num>
  <w:num w:numId="10" w16cid:durableId="340932615">
    <w:abstractNumId w:val="5"/>
  </w:num>
  <w:num w:numId="11" w16cid:durableId="1113748580">
    <w:abstractNumId w:val="20"/>
  </w:num>
  <w:num w:numId="12" w16cid:durableId="1173684428">
    <w:abstractNumId w:val="25"/>
  </w:num>
  <w:num w:numId="13" w16cid:durableId="112600312">
    <w:abstractNumId w:val="1"/>
  </w:num>
  <w:num w:numId="14" w16cid:durableId="1763867374">
    <w:abstractNumId w:val="27"/>
  </w:num>
  <w:num w:numId="15" w16cid:durableId="1229196445">
    <w:abstractNumId w:val="9"/>
  </w:num>
  <w:num w:numId="16" w16cid:durableId="1776751708">
    <w:abstractNumId w:val="19"/>
  </w:num>
  <w:num w:numId="17" w16cid:durableId="277106812">
    <w:abstractNumId w:val="34"/>
  </w:num>
  <w:num w:numId="18" w16cid:durableId="1245144415">
    <w:abstractNumId w:val="24"/>
  </w:num>
  <w:num w:numId="19" w16cid:durableId="1875995872">
    <w:abstractNumId w:val="8"/>
  </w:num>
  <w:num w:numId="20" w16cid:durableId="44958263">
    <w:abstractNumId w:val="11"/>
  </w:num>
  <w:num w:numId="21" w16cid:durableId="907571223">
    <w:abstractNumId w:val="32"/>
  </w:num>
  <w:num w:numId="22" w16cid:durableId="172695291">
    <w:abstractNumId w:val="12"/>
  </w:num>
  <w:num w:numId="23" w16cid:durableId="1060637800">
    <w:abstractNumId w:val="3"/>
  </w:num>
  <w:num w:numId="24" w16cid:durableId="1992295838">
    <w:abstractNumId w:val="16"/>
  </w:num>
  <w:num w:numId="25" w16cid:durableId="207104735">
    <w:abstractNumId w:val="31"/>
  </w:num>
  <w:num w:numId="26" w16cid:durableId="908853438">
    <w:abstractNumId w:val="7"/>
  </w:num>
  <w:num w:numId="27" w16cid:durableId="1276404762">
    <w:abstractNumId w:val="36"/>
  </w:num>
  <w:num w:numId="28" w16cid:durableId="900336032">
    <w:abstractNumId w:val="33"/>
  </w:num>
  <w:num w:numId="29" w16cid:durableId="1700937113">
    <w:abstractNumId w:val="0"/>
  </w:num>
  <w:num w:numId="30" w16cid:durableId="1920825319">
    <w:abstractNumId w:val="4"/>
  </w:num>
  <w:num w:numId="31" w16cid:durableId="1329599581">
    <w:abstractNumId w:val="29"/>
  </w:num>
  <w:num w:numId="32" w16cid:durableId="1129277110">
    <w:abstractNumId w:val="30"/>
  </w:num>
  <w:num w:numId="33" w16cid:durableId="1376856490">
    <w:abstractNumId w:val="6"/>
  </w:num>
  <w:num w:numId="34" w16cid:durableId="1462071271">
    <w:abstractNumId w:val="2"/>
  </w:num>
  <w:num w:numId="35" w16cid:durableId="578029242">
    <w:abstractNumId w:val="17"/>
  </w:num>
  <w:num w:numId="36" w16cid:durableId="1594507236">
    <w:abstractNumId w:val="22"/>
  </w:num>
  <w:num w:numId="37" w16cid:durableId="1955212084">
    <w:abstractNumId w:val="14"/>
  </w:num>
  <w:num w:numId="38" w16cid:durableId="939722927">
    <w:abstractNumId w:val="18"/>
  </w:num>
  <w:num w:numId="39" w16cid:durableId="67589059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1185"/>
    <w:rsid w:val="00026C08"/>
    <w:rsid w:val="00041E19"/>
    <w:rsid w:val="00047984"/>
    <w:rsid w:val="00061891"/>
    <w:rsid w:val="00070889"/>
    <w:rsid w:val="00075529"/>
    <w:rsid w:val="00083AE9"/>
    <w:rsid w:val="000842C0"/>
    <w:rsid w:val="00093BE9"/>
    <w:rsid w:val="000977DF"/>
    <w:rsid w:val="000A21F0"/>
    <w:rsid w:val="00110CFC"/>
    <w:rsid w:val="00115938"/>
    <w:rsid w:val="00123514"/>
    <w:rsid w:val="00130268"/>
    <w:rsid w:val="00152FDE"/>
    <w:rsid w:val="001553FD"/>
    <w:rsid w:val="00163244"/>
    <w:rsid w:val="0017654F"/>
    <w:rsid w:val="0018279C"/>
    <w:rsid w:val="00187BE6"/>
    <w:rsid w:val="001926A4"/>
    <w:rsid w:val="001A23C5"/>
    <w:rsid w:val="001A61F6"/>
    <w:rsid w:val="001A6D3F"/>
    <w:rsid w:val="001B22B7"/>
    <w:rsid w:val="001B294F"/>
    <w:rsid w:val="001B31ED"/>
    <w:rsid w:val="001C2160"/>
    <w:rsid w:val="001E4BA1"/>
    <w:rsid w:val="001F70AA"/>
    <w:rsid w:val="00204AA9"/>
    <w:rsid w:val="00216254"/>
    <w:rsid w:val="00221DCE"/>
    <w:rsid w:val="00225ADF"/>
    <w:rsid w:val="00250904"/>
    <w:rsid w:val="00255D3A"/>
    <w:rsid w:val="00266716"/>
    <w:rsid w:val="002669C8"/>
    <w:rsid w:val="0026745E"/>
    <w:rsid w:val="00280F6A"/>
    <w:rsid w:val="002A76FD"/>
    <w:rsid w:val="002C3495"/>
    <w:rsid w:val="002C4112"/>
    <w:rsid w:val="00305EF6"/>
    <w:rsid w:val="00312569"/>
    <w:rsid w:val="00323744"/>
    <w:rsid w:val="00335FE3"/>
    <w:rsid w:val="00337BB8"/>
    <w:rsid w:val="003567D4"/>
    <w:rsid w:val="00361185"/>
    <w:rsid w:val="00376398"/>
    <w:rsid w:val="00376F15"/>
    <w:rsid w:val="00394DFA"/>
    <w:rsid w:val="003A569E"/>
    <w:rsid w:val="003C5892"/>
    <w:rsid w:val="003C5AEC"/>
    <w:rsid w:val="003D1294"/>
    <w:rsid w:val="003D6997"/>
    <w:rsid w:val="003D755E"/>
    <w:rsid w:val="003E2731"/>
    <w:rsid w:val="003E2DD3"/>
    <w:rsid w:val="003F6B90"/>
    <w:rsid w:val="004064E9"/>
    <w:rsid w:val="0040704D"/>
    <w:rsid w:val="0041278B"/>
    <w:rsid w:val="00421903"/>
    <w:rsid w:val="00432B40"/>
    <w:rsid w:val="004452B6"/>
    <w:rsid w:val="00450321"/>
    <w:rsid w:val="004559C0"/>
    <w:rsid w:val="004604FB"/>
    <w:rsid w:val="00473139"/>
    <w:rsid w:val="0049328E"/>
    <w:rsid w:val="004B682A"/>
    <w:rsid w:val="004C2088"/>
    <w:rsid w:val="004C5371"/>
    <w:rsid w:val="004C5DBF"/>
    <w:rsid w:val="004F0C9C"/>
    <w:rsid w:val="00500D5C"/>
    <w:rsid w:val="0051387E"/>
    <w:rsid w:val="005221D2"/>
    <w:rsid w:val="0055499A"/>
    <w:rsid w:val="00560F99"/>
    <w:rsid w:val="005820E9"/>
    <w:rsid w:val="00582A95"/>
    <w:rsid w:val="00585A91"/>
    <w:rsid w:val="00597565"/>
    <w:rsid w:val="005B3E1E"/>
    <w:rsid w:val="005C29EE"/>
    <w:rsid w:val="005E6778"/>
    <w:rsid w:val="00623964"/>
    <w:rsid w:val="00627903"/>
    <w:rsid w:val="00634B6A"/>
    <w:rsid w:val="0065061C"/>
    <w:rsid w:val="006529EA"/>
    <w:rsid w:val="00652DA4"/>
    <w:rsid w:val="006570D6"/>
    <w:rsid w:val="006605DD"/>
    <w:rsid w:val="006675AF"/>
    <w:rsid w:val="00673DD6"/>
    <w:rsid w:val="006B3CEA"/>
    <w:rsid w:val="006B5290"/>
    <w:rsid w:val="006C2095"/>
    <w:rsid w:val="006D1555"/>
    <w:rsid w:val="006D7916"/>
    <w:rsid w:val="006E2574"/>
    <w:rsid w:val="007126D6"/>
    <w:rsid w:val="00712710"/>
    <w:rsid w:val="0071447A"/>
    <w:rsid w:val="00730393"/>
    <w:rsid w:val="00781A22"/>
    <w:rsid w:val="00784E6D"/>
    <w:rsid w:val="007B2FE6"/>
    <w:rsid w:val="007B3186"/>
    <w:rsid w:val="007C319F"/>
    <w:rsid w:val="007D04C6"/>
    <w:rsid w:val="008006DE"/>
    <w:rsid w:val="00803E53"/>
    <w:rsid w:val="00804269"/>
    <w:rsid w:val="00805D3A"/>
    <w:rsid w:val="00811F46"/>
    <w:rsid w:val="00813F96"/>
    <w:rsid w:val="008161B4"/>
    <w:rsid w:val="00816996"/>
    <w:rsid w:val="00824D26"/>
    <w:rsid w:val="00836FCD"/>
    <w:rsid w:val="00847237"/>
    <w:rsid w:val="00847BB1"/>
    <w:rsid w:val="00861D89"/>
    <w:rsid w:val="00870D4A"/>
    <w:rsid w:val="008831D0"/>
    <w:rsid w:val="00886816"/>
    <w:rsid w:val="008876A3"/>
    <w:rsid w:val="008937CF"/>
    <w:rsid w:val="00896890"/>
    <w:rsid w:val="008A1C8D"/>
    <w:rsid w:val="008A575A"/>
    <w:rsid w:val="008B2573"/>
    <w:rsid w:val="008C4641"/>
    <w:rsid w:val="008D054C"/>
    <w:rsid w:val="008D11BA"/>
    <w:rsid w:val="008D6319"/>
    <w:rsid w:val="008E113A"/>
    <w:rsid w:val="008E1609"/>
    <w:rsid w:val="00901CE7"/>
    <w:rsid w:val="00907ACD"/>
    <w:rsid w:val="00915A9C"/>
    <w:rsid w:val="0092095A"/>
    <w:rsid w:val="009238BE"/>
    <w:rsid w:val="0092652C"/>
    <w:rsid w:val="00926E88"/>
    <w:rsid w:val="009352F0"/>
    <w:rsid w:val="009415CF"/>
    <w:rsid w:val="00954926"/>
    <w:rsid w:val="00963B01"/>
    <w:rsid w:val="009662E2"/>
    <w:rsid w:val="0097086B"/>
    <w:rsid w:val="00974193"/>
    <w:rsid w:val="00982E8A"/>
    <w:rsid w:val="0098304E"/>
    <w:rsid w:val="00983D11"/>
    <w:rsid w:val="00997365"/>
    <w:rsid w:val="009A7093"/>
    <w:rsid w:val="009C1D83"/>
    <w:rsid w:val="009C556F"/>
    <w:rsid w:val="009C659E"/>
    <w:rsid w:val="009D094D"/>
    <w:rsid w:val="00A13169"/>
    <w:rsid w:val="00A162C5"/>
    <w:rsid w:val="00A177FE"/>
    <w:rsid w:val="00A42A85"/>
    <w:rsid w:val="00A46F3A"/>
    <w:rsid w:val="00A503AF"/>
    <w:rsid w:val="00A93F2D"/>
    <w:rsid w:val="00AE4B0E"/>
    <w:rsid w:val="00AE6C99"/>
    <w:rsid w:val="00AF1712"/>
    <w:rsid w:val="00AF2793"/>
    <w:rsid w:val="00B23892"/>
    <w:rsid w:val="00B471DB"/>
    <w:rsid w:val="00B520C7"/>
    <w:rsid w:val="00B637B3"/>
    <w:rsid w:val="00B74175"/>
    <w:rsid w:val="00BD70D4"/>
    <w:rsid w:val="00BE0BEC"/>
    <w:rsid w:val="00BE616F"/>
    <w:rsid w:val="00BF2223"/>
    <w:rsid w:val="00BF594F"/>
    <w:rsid w:val="00C00B81"/>
    <w:rsid w:val="00C07771"/>
    <w:rsid w:val="00C26ABC"/>
    <w:rsid w:val="00C315AB"/>
    <w:rsid w:val="00C36581"/>
    <w:rsid w:val="00C40844"/>
    <w:rsid w:val="00C43462"/>
    <w:rsid w:val="00C5585B"/>
    <w:rsid w:val="00C616C9"/>
    <w:rsid w:val="00C75A7F"/>
    <w:rsid w:val="00C825F8"/>
    <w:rsid w:val="00C86810"/>
    <w:rsid w:val="00C94B4F"/>
    <w:rsid w:val="00C94DE9"/>
    <w:rsid w:val="00CB4B24"/>
    <w:rsid w:val="00CD612E"/>
    <w:rsid w:val="00CF3574"/>
    <w:rsid w:val="00CF7367"/>
    <w:rsid w:val="00D018C4"/>
    <w:rsid w:val="00D12BD8"/>
    <w:rsid w:val="00D15A76"/>
    <w:rsid w:val="00D22153"/>
    <w:rsid w:val="00D275F4"/>
    <w:rsid w:val="00D3439A"/>
    <w:rsid w:val="00D35A83"/>
    <w:rsid w:val="00D41FB1"/>
    <w:rsid w:val="00D430A4"/>
    <w:rsid w:val="00D44151"/>
    <w:rsid w:val="00D5612B"/>
    <w:rsid w:val="00D749C2"/>
    <w:rsid w:val="00DA46C8"/>
    <w:rsid w:val="00DA499B"/>
    <w:rsid w:val="00DA7844"/>
    <w:rsid w:val="00DE15E6"/>
    <w:rsid w:val="00DE1973"/>
    <w:rsid w:val="00DE286D"/>
    <w:rsid w:val="00DF3202"/>
    <w:rsid w:val="00E075F4"/>
    <w:rsid w:val="00E1262A"/>
    <w:rsid w:val="00E1559E"/>
    <w:rsid w:val="00E20028"/>
    <w:rsid w:val="00E2054B"/>
    <w:rsid w:val="00E24A86"/>
    <w:rsid w:val="00E259B9"/>
    <w:rsid w:val="00E331D3"/>
    <w:rsid w:val="00E511D5"/>
    <w:rsid w:val="00E51B99"/>
    <w:rsid w:val="00E65E5F"/>
    <w:rsid w:val="00E75153"/>
    <w:rsid w:val="00E840F1"/>
    <w:rsid w:val="00E847C8"/>
    <w:rsid w:val="00E85F23"/>
    <w:rsid w:val="00E977AB"/>
    <w:rsid w:val="00EA34D4"/>
    <w:rsid w:val="00EC3B03"/>
    <w:rsid w:val="00EE4953"/>
    <w:rsid w:val="00EF784C"/>
    <w:rsid w:val="00F21730"/>
    <w:rsid w:val="00F62BFB"/>
    <w:rsid w:val="00F64B11"/>
    <w:rsid w:val="00F675C6"/>
    <w:rsid w:val="00F80A11"/>
    <w:rsid w:val="00F9045F"/>
    <w:rsid w:val="00F9215F"/>
    <w:rsid w:val="00F92A26"/>
    <w:rsid w:val="00F93AC1"/>
    <w:rsid w:val="00FA23F8"/>
    <w:rsid w:val="00FB1CD4"/>
    <w:rsid w:val="00FB6F93"/>
    <w:rsid w:val="00FD01D6"/>
    <w:rsid w:val="00FD2F8C"/>
    <w:rsid w:val="00FD6724"/>
    <w:rsid w:val="00FF077A"/>
    <w:rsid w:val="00FF6E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5B8C4F"/>
  <w15:chartTrackingRefBased/>
  <w15:docId w15:val="{08D4645A-3016-4A49-AC3D-B5563ADAF7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B257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36118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673DD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link w:val="Heading4Char"/>
    <w:uiPriority w:val="9"/>
    <w:qFormat/>
    <w:rsid w:val="00361185"/>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next w:val="Normal"/>
    <w:link w:val="Heading5Char"/>
    <w:uiPriority w:val="9"/>
    <w:semiHidden/>
    <w:unhideWhenUsed/>
    <w:qFormat/>
    <w:rsid w:val="00D018C4"/>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br-text">
    <w:name w:val="mbr-text"/>
    <w:basedOn w:val="Normal"/>
    <w:rsid w:val="0036118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61185"/>
    <w:rPr>
      <w:color w:val="0000FF"/>
      <w:u w:val="single"/>
    </w:rPr>
  </w:style>
  <w:style w:type="character" w:styleId="Strong">
    <w:name w:val="Strong"/>
    <w:basedOn w:val="DefaultParagraphFont"/>
    <w:uiPriority w:val="22"/>
    <w:qFormat/>
    <w:rsid w:val="00361185"/>
    <w:rPr>
      <w:b/>
      <w:bCs/>
    </w:rPr>
  </w:style>
  <w:style w:type="character" w:customStyle="1" w:styleId="Heading4Char">
    <w:name w:val="Heading 4 Char"/>
    <w:basedOn w:val="DefaultParagraphFont"/>
    <w:link w:val="Heading4"/>
    <w:uiPriority w:val="9"/>
    <w:rsid w:val="00361185"/>
    <w:rPr>
      <w:rFonts w:ascii="Times New Roman" w:eastAsia="Times New Roman" w:hAnsi="Times New Roman" w:cs="Times New Roman"/>
      <w:b/>
      <w:bCs/>
      <w:sz w:val="24"/>
      <w:szCs w:val="24"/>
    </w:rPr>
  </w:style>
  <w:style w:type="paragraph" w:customStyle="1" w:styleId="mbr-timeline-text">
    <w:name w:val="mbr-timeline-text"/>
    <w:basedOn w:val="Normal"/>
    <w:rsid w:val="00361185"/>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61185"/>
    <w:rPr>
      <w:i/>
      <w:iCs/>
    </w:rPr>
  </w:style>
  <w:style w:type="character" w:customStyle="1" w:styleId="Heading2Char">
    <w:name w:val="Heading 2 Char"/>
    <w:basedOn w:val="DefaultParagraphFont"/>
    <w:link w:val="Heading2"/>
    <w:uiPriority w:val="9"/>
    <w:semiHidden/>
    <w:rsid w:val="00361185"/>
    <w:rPr>
      <w:rFonts w:asciiTheme="majorHAnsi" w:eastAsiaTheme="majorEastAsia" w:hAnsiTheme="majorHAnsi" w:cstheme="majorBidi"/>
      <w:color w:val="2F5496" w:themeColor="accent1" w:themeShade="BF"/>
      <w:sz w:val="26"/>
      <w:szCs w:val="26"/>
    </w:rPr>
  </w:style>
  <w:style w:type="character" w:customStyle="1" w:styleId="Heading1Char">
    <w:name w:val="Heading 1 Char"/>
    <w:basedOn w:val="DefaultParagraphFont"/>
    <w:link w:val="Heading1"/>
    <w:uiPriority w:val="9"/>
    <w:rsid w:val="008B2573"/>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97086B"/>
    <w:pPr>
      <w:ind w:left="720"/>
      <w:contextualSpacing/>
    </w:pPr>
  </w:style>
  <w:style w:type="character" w:customStyle="1" w:styleId="Heading3Char">
    <w:name w:val="Heading 3 Char"/>
    <w:basedOn w:val="DefaultParagraphFont"/>
    <w:link w:val="Heading3"/>
    <w:uiPriority w:val="9"/>
    <w:rsid w:val="00673DD6"/>
    <w:rPr>
      <w:rFonts w:asciiTheme="majorHAnsi" w:eastAsiaTheme="majorEastAsia" w:hAnsiTheme="majorHAnsi" w:cstheme="majorBidi"/>
      <w:color w:val="1F3763" w:themeColor="accent1" w:themeShade="7F"/>
      <w:sz w:val="24"/>
      <w:szCs w:val="24"/>
    </w:rPr>
  </w:style>
  <w:style w:type="paragraph" w:customStyle="1" w:styleId="xmsonormal">
    <w:name w:val="x_msonormal"/>
    <w:basedOn w:val="Normal"/>
    <w:rsid w:val="00EF784C"/>
    <w:pPr>
      <w:spacing w:after="0" w:line="240" w:lineRule="auto"/>
    </w:pPr>
    <w:rPr>
      <w:rFonts w:ascii="Calibri" w:hAnsi="Calibri" w:cs="Calibri"/>
    </w:rPr>
  </w:style>
  <w:style w:type="paragraph" w:styleId="NormalWeb">
    <w:name w:val="Normal (Web)"/>
    <w:basedOn w:val="Normal"/>
    <w:uiPriority w:val="99"/>
    <w:semiHidden/>
    <w:unhideWhenUsed/>
    <w:rsid w:val="004C5371"/>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8D6319"/>
    <w:rPr>
      <w:color w:val="605E5C"/>
      <w:shd w:val="clear" w:color="auto" w:fill="E1DFDD"/>
    </w:rPr>
  </w:style>
  <w:style w:type="character" w:customStyle="1" w:styleId="Heading5Char">
    <w:name w:val="Heading 5 Char"/>
    <w:basedOn w:val="DefaultParagraphFont"/>
    <w:link w:val="Heading5"/>
    <w:uiPriority w:val="9"/>
    <w:semiHidden/>
    <w:rsid w:val="00D018C4"/>
    <w:rPr>
      <w:rFonts w:asciiTheme="majorHAnsi" w:eastAsiaTheme="majorEastAsia" w:hAnsiTheme="majorHAnsi" w:cstheme="majorBidi"/>
      <w:color w:val="2F5496" w:themeColor="accent1" w:themeShade="BF"/>
    </w:rPr>
  </w:style>
  <w:style w:type="table" w:styleId="TableGrid">
    <w:name w:val="Table Grid"/>
    <w:basedOn w:val="TableNormal"/>
    <w:uiPriority w:val="39"/>
    <w:rsid w:val="003C5892"/>
    <w:pPr>
      <w:spacing w:after="0" w:line="240" w:lineRule="auto"/>
    </w:pPr>
    <w:rPr>
      <w:rFonts w:ascii="Aptos" w:eastAsia="Aptos" w:hAnsi="Aptos"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C5892"/>
    <w:pPr>
      <w:tabs>
        <w:tab w:val="center" w:pos="4680"/>
        <w:tab w:val="right" w:pos="9360"/>
      </w:tabs>
      <w:spacing w:after="0" w:line="240" w:lineRule="auto"/>
    </w:pPr>
    <w:rPr>
      <w:rFonts w:ascii="Aptos" w:eastAsia="Aptos" w:hAnsi="Aptos" w:cs="Times New Roman"/>
      <w:kern w:val="2"/>
      <w:lang w:val="ro-RO"/>
    </w:rPr>
  </w:style>
  <w:style w:type="character" w:customStyle="1" w:styleId="HeaderChar">
    <w:name w:val="Header Char"/>
    <w:basedOn w:val="DefaultParagraphFont"/>
    <w:link w:val="Header"/>
    <w:uiPriority w:val="99"/>
    <w:rsid w:val="003C5892"/>
    <w:rPr>
      <w:rFonts w:ascii="Aptos" w:eastAsia="Aptos" w:hAnsi="Aptos" w:cs="Times New Roman"/>
      <w:kern w:val="2"/>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363905">
      <w:bodyDiv w:val="1"/>
      <w:marLeft w:val="0"/>
      <w:marRight w:val="0"/>
      <w:marTop w:val="0"/>
      <w:marBottom w:val="0"/>
      <w:divBdr>
        <w:top w:val="none" w:sz="0" w:space="0" w:color="auto"/>
        <w:left w:val="none" w:sz="0" w:space="0" w:color="auto"/>
        <w:bottom w:val="none" w:sz="0" w:space="0" w:color="auto"/>
        <w:right w:val="none" w:sz="0" w:space="0" w:color="auto"/>
      </w:divBdr>
    </w:div>
    <w:div w:id="93284222">
      <w:bodyDiv w:val="1"/>
      <w:marLeft w:val="0"/>
      <w:marRight w:val="0"/>
      <w:marTop w:val="0"/>
      <w:marBottom w:val="0"/>
      <w:divBdr>
        <w:top w:val="none" w:sz="0" w:space="0" w:color="auto"/>
        <w:left w:val="none" w:sz="0" w:space="0" w:color="auto"/>
        <w:bottom w:val="none" w:sz="0" w:space="0" w:color="auto"/>
        <w:right w:val="none" w:sz="0" w:space="0" w:color="auto"/>
      </w:divBdr>
    </w:div>
    <w:div w:id="108283394">
      <w:bodyDiv w:val="1"/>
      <w:marLeft w:val="0"/>
      <w:marRight w:val="0"/>
      <w:marTop w:val="0"/>
      <w:marBottom w:val="0"/>
      <w:divBdr>
        <w:top w:val="none" w:sz="0" w:space="0" w:color="auto"/>
        <w:left w:val="none" w:sz="0" w:space="0" w:color="auto"/>
        <w:bottom w:val="none" w:sz="0" w:space="0" w:color="auto"/>
        <w:right w:val="none" w:sz="0" w:space="0" w:color="auto"/>
      </w:divBdr>
      <w:divsChild>
        <w:div w:id="600257668">
          <w:marLeft w:val="0"/>
          <w:marRight w:val="0"/>
          <w:marTop w:val="100"/>
          <w:marBottom w:val="0"/>
          <w:divBdr>
            <w:top w:val="none" w:sz="0" w:space="0" w:color="auto"/>
            <w:left w:val="none" w:sz="0" w:space="0" w:color="auto"/>
            <w:bottom w:val="none" w:sz="0" w:space="0" w:color="auto"/>
            <w:right w:val="none" w:sz="0" w:space="0" w:color="auto"/>
          </w:divBdr>
        </w:div>
        <w:div w:id="1366632741">
          <w:marLeft w:val="0"/>
          <w:marRight w:val="0"/>
          <w:marTop w:val="0"/>
          <w:marBottom w:val="0"/>
          <w:divBdr>
            <w:top w:val="none" w:sz="0" w:space="0" w:color="auto"/>
            <w:left w:val="none" w:sz="0" w:space="0" w:color="auto"/>
            <w:bottom w:val="none" w:sz="0" w:space="0" w:color="auto"/>
            <w:right w:val="none" w:sz="0" w:space="0" w:color="auto"/>
          </w:divBdr>
          <w:divsChild>
            <w:div w:id="1464496572">
              <w:marLeft w:val="0"/>
              <w:marRight w:val="0"/>
              <w:marTop w:val="0"/>
              <w:marBottom w:val="0"/>
              <w:divBdr>
                <w:top w:val="none" w:sz="0" w:space="0" w:color="auto"/>
                <w:left w:val="none" w:sz="0" w:space="0" w:color="auto"/>
                <w:bottom w:val="none" w:sz="0" w:space="0" w:color="auto"/>
                <w:right w:val="none" w:sz="0" w:space="0" w:color="auto"/>
              </w:divBdr>
              <w:divsChild>
                <w:div w:id="996298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263524">
      <w:bodyDiv w:val="1"/>
      <w:marLeft w:val="0"/>
      <w:marRight w:val="0"/>
      <w:marTop w:val="0"/>
      <w:marBottom w:val="0"/>
      <w:divBdr>
        <w:top w:val="none" w:sz="0" w:space="0" w:color="auto"/>
        <w:left w:val="none" w:sz="0" w:space="0" w:color="auto"/>
        <w:bottom w:val="none" w:sz="0" w:space="0" w:color="auto"/>
        <w:right w:val="none" w:sz="0" w:space="0" w:color="auto"/>
      </w:divBdr>
    </w:div>
    <w:div w:id="256988735">
      <w:bodyDiv w:val="1"/>
      <w:marLeft w:val="0"/>
      <w:marRight w:val="0"/>
      <w:marTop w:val="0"/>
      <w:marBottom w:val="0"/>
      <w:divBdr>
        <w:top w:val="none" w:sz="0" w:space="0" w:color="auto"/>
        <w:left w:val="none" w:sz="0" w:space="0" w:color="auto"/>
        <w:bottom w:val="none" w:sz="0" w:space="0" w:color="auto"/>
        <w:right w:val="none" w:sz="0" w:space="0" w:color="auto"/>
      </w:divBdr>
    </w:div>
    <w:div w:id="283200728">
      <w:bodyDiv w:val="1"/>
      <w:marLeft w:val="0"/>
      <w:marRight w:val="0"/>
      <w:marTop w:val="0"/>
      <w:marBottom w:val="0"/>
      <w:divBdr>
        <w:top w:val="none" w:sz="0" w:space="0" w:color="auto"/>
        <w:left w:val="none" w:sz="0" w:space="0" w:color="auto"/>
        <w:bottom w:val="none" w:sz="0" w:space="0" w:color="auto"/>
        <w:right w:val="none" w:sz="0" w:space="0" w:color="auto"/>
      </w:divBdr>
      <w:divsChild>
        <w:div w:id="474491040">
          <w:marLeft w:val="0"/>
          <w:marRight w:val="0"/>
          <w:marTop w:val="0"/>
          <w:marBottom w:val="0"/>
          <w:divBdr>
            <w:top w:val="none" w:sz="0" w:space="0" w:color="auto"/>
            <w:left w:val="none" w:sz="0" w:space="0" w:color="auto"/>
            <w:bottom w:val="none" w:sz="0" w:space="0" w:color="auto"/>
            <w:right w:val="none" w:sz="0" w:space="0" w:color="auto"/>
          </w:divBdr>
        </w:div>
        <w:div w:id="680427049">
          <w:marLeft w:val="0"/>
          <w:marRight w:val="0"/>
          <w:marTop w:val="0"/>
          <w:marBottom w:val="0"/>
          <w:divBdr>
            <w:top w:val="none" w:sz="0" w:space="0" w:color="auto"/>
            <w:left w:val="none" w:sz="0" w:space="0" w:color="auto"/>
            <w:bottom w:val="none" w:sz="0" w:space="0" w:color="auto"/>
            <w:right w:val="none" w:sz="0" w:space="0" w:color="auto"/>
          </w:divBdr>
        </w:div>
      </w:divsChild>
    </w:div>
    <w:div w:id="389891901">
      <w:bodyDiv w:val="1"/>
      <w:marLeft w:val="0"/>
      <w:marRight w:val="0"/>
      <w:marTop w:val="0"/>
      <w:marBottom w:val="0"/>
      <w:divBdr>
        <w:top w:val="none" w:sz="0" w:space="0" w:color="auto"/>
        <w:left w:val="none" w:sz="0" w:space="0" w:color="auto"/>
        <w:bottom w:val="none" w:sz="0" w:space="0" w:color="auto"/>
        <w:right w:val="none" w:sz="0" w:space="0" w:color="auto"/>
      </w:divBdr>
    </w:div>
    <w:div w:id="506024651">
      <w:bodyDiv w:val="1"/>
      <w:marLeft w:val="0"/>
      <w:marRight w:val="0"/>
      <w:marTop w:val="0"/>
      <w:marBottom w:val="0"/>
      <w:divBdr>
        <w:top w:val="none" w:sz="0" w:space="0" w:color="auto"/>
        <w:left w:val="none" w:sz="0" w:space="0" w:color="auto"/>
        <w:bottom w:val="none" w:sz="0" w:space="0" w:color="auto"/>
        <w:right w:val="none" w:sz="0" w:space="0" w:color="auto"/>
      </w:divBdr>
    </w:div>
    <w:div w:id="508909133">
      <w:bodyDiv w:val="1"/>
      <w:marLeft w:val="0"/>
      <w:marRight w:val="0"/>
      <w:marTop w:val="0"/>
      <w:marBottom w:val="0"/>
      <w:divBdr>
        <w:top w:val="none" w:sz="0" w:space="0" w:color="auto"/>
        <w:left w:val="none" w:sz="0" w:space="0" w:color="auto"/>
        <w:bottom w:val="none" w:sz="0" w:space="0" w:color="auto"/>
        <w:right w:val="none" w:sz="0" w:space="0" w:color="auto"/>
      </w:divBdr>
      <w:divsChild>
        <w:div w:id="1745447224">
          <w:marLeft w:val="0"/>
          <w:marRight w:val="0"/>
          <w:marTop w:val="0"/>
          <w:marBottom w:val="0"/>
          <w:divBdr>
            <w:top w:val="none" w:sz="0" w:space="0" w:color="auto"/>
            <w:left w:val="none" w:sz="0" w:space="0" w:color="auto"/>
            <w:bottom w:val="none" w:sz="0" w:space="0" w:color="auto"/>
            <w:right w:val="none" w:sz="0" w:space="0" w:color="auto"/>
          </w:divBdr>
          <w:divsChild>
            <w:div w:id="384762309">
              <w:marLeft w:val="0"/>
              <w:marRight w:val="0"/>
              <w:marTop w:val="0"/>
              <w:marBottom w:val="45"/>
              <w:divBdr>
                <w:top w:val="none" w:sz="0" w:space="0" w:color="auto"/>
                <w:left w:val="none" w:sz="0" w:space="0" w:color="auto"/>
                <w:bottom w:val="none" w:sz="0" w:space="0" w:color="auto"/>
                <w:right w:val="none" w:sz="0" w:space="0" w:color="auto"/>
              </w:divBdr>
            </w:div>
          </w:divsChild>
        </w:div>
      </w:divsChild>
    </w:div>
    <w:div w:id="565379855">
      <w:bodyDiv w:val="1"/>
      <w:marLeft w:val="0"/>
      <w:marRight w:val="0"/>
      <w:marTop w:val="0"/>
      <w:marBottom w:val="0"/>
      <w:divBdr>
        <w:top w:val="none" w:sz="0" w:space="0" w:color="auto"/>
        <w:left w:val="none" w:sz="0" w:space="0" w:color="auto"/>
        <w:bottom w:val="none" w:sz="0" w:space="0" w:color="auto"/>
        <w:right w:val="none" w:sz="0" w:space="0" w:color="auto"/>
      </w:divBdr>
    </w:div>
    <w:div w:id="567766139">
      <w:bodyDiv w:val="1"/>
      <w:marLeft w:val="0"/>
      <w:marRight w:val="0"/>
      <w:marTop w:val="0"/>
      <w:marBottom w:val="0"/>
      <w:divBdr>
        <w:top w:val="none" w:sz="0" w:space="0" w:color="auto"/>
        <w:left w:val="none" w:sz="0" w:space="0" w:color="auto"/>
        <w:bottom w:val="none" w:sz="0" w:space="0" w:color="auto"/>
        <w:right w:val="none" w:sz="0" w:space="0" w:color="auto"/>
      </w:divBdr>
      <w:divsChild>
        <w:div w:id="516041842">
          <w:marLeft w:val="0"/>
          <w:marRight w:val="0"/>
          <w:marTop w:val="0"/>
          <w:marBottom w:val="0"/>
          <w:divBdr>
            <w:top w:val="none" w:sz="0" w:space="0" w:color="auto"/>
            <w:left w:val="none" w:sz="0" w:space="0" w:color="auto"/>
            <w:bottom w:val="none" w:sz="0" w:space="0" w:color="auto"/>
            <w:right w:val="none" w:sz="0" w:space="0" w:color="auto"/>
          </w:divBdr>
        </w:div>
        <w:div w:id="739911640">
          <w:marLeft w:val="0"/>
          <w:marRight w:val="0"/>
          <w:marTop w:val="0"/>
          <w:marBottom w:val="0"/>
          <w:divBdr>
            <w:top w:val="none" w:sz="0" w:space="0" w:color="auto"/>
            <w:left w:val="none" w:sz="0" w:space="0" w:color="auto"/>
            <w:bottom w:val="none" w:sz="0" w:space="0" w:color="auto"/>
            <w:right w:val="none" w:sz="0" w:space="0" w:color="auto"/>
          </w:divBdr>
        </w:div>
      </w:divsChild>
    </w:div>
    <w:div w:id="657467319">
      <w:bodyDiv w:val="1"/>
      <w:marLeft w:val="0"/>
      <w:marRight w:val="0"/>
      <w:marTop w:val="0"/>
      <w:marBottom w:val="0"/>
      <w:divBdr>
        <w:top w:val="none" w:sz="0" w:space="0" w:color="auto"/>
        <w:left w:val="none" w:sz="0" w:space="0" w:color="auto"/>
        <w:bottom w:val="none" w:sz="0" w:space="0" w:color="auto"/>
        <w:right w:val="none" w:sz="0" w:space="0" w:color="auto"/>
      </w:divBdr>
    </w:div>
    <w:div w:id="679551117">
      <w:bodyDiv w:val="1"/>
      <w:marLeft w:val="0"/>
      <w:marRight w:val="0"/>
      <w:marTop w:val="0"/>
      <w:marBottom w:val="0"/>
      <w:divBdr>
        <w:top w:val="none" w:sz="0" w:space="0" w:color="auto"/>
        <w:left w:val="none" w:sz="0" w:space="0" w:color="auto"/>
        <w:bottom w:val="none" w:sz="0" w:space="0" w:color="auto"/>
        <w:right w:val="none" w:sz="0" w:space="0" w:color="auto"/>
      </w:divBdr>
    </w:div>
    <w:div w:id="693313124">
      <w:bodyDiv w:val="1"/>
      <w:marLeft w:val="0"/>
      <w:marRight w:val="0"/>
      <w:marTop w:val="0"/>
      <w:marBottom w:val="0"/>
      <w:divBdr>
        <w:top w:val="none" w:sz="0" w:space="0" w:color="auto"/>
        <w:left w:val="none" w:sz="0" w:space="0" w:color="auto"/>
        <w:bottom w:val="none" w:sz="0" w:space="0" w:color="auto"/>
        <w:right w:val="none" w:sz="0" w:space="0" w:color="auto"/>
      </w:divBdr>
    </w:div>
    <w:div w:id="888538393">
      <w:bodyDiv w:val="1"/>
      <w:marLeft w:val="0"/>
      <w:marRight w:val="0"/>
      <w:marTop w:val="0"/>
      <w:marBottom w:val="0"/>
      <w:divBdr>
        <w:top w:val="none" w:sz="0" w:space="0" w:color="auto"/>
        <w:left w:val="none" w:sz="0" w:space="0" w:color="auto"/>
        <w:bottom w:val="none" w:sz="0" w:space="0" w:color="auto"/>
        <w:right w:val="none" w:sz="0" w:space="0" w:color="auto"/>
      </w:divBdr>
    </w:div>
    <w:div w:id="907348309">
      <w:bodyDiv w:val="1"/>
      <w:marLeft w:val="0"/>
      <w:marRight w:val="0"/>
      <w:marTop w:val="0"/>
      <w:marBottom w:val="0"/>
      <w:divBdr>
        <w:top w:val="none" w:sz="0" w:space="0" w:color="auto"/>
        <w:left w:val="none" w:sz="0" w:space="0" w:color="auto"/>
        <w:bottom w:val="none" w:sz="0" w:space="0" w:color="auto"/>
        <w:right w:val="none" w:sz="0" w:space="0" w:color="auto"/>
      </w:divBdr>
    </w:div>
    <w:div w:id="921060040">
      <w:bodyDiv w:val="1"/>
      <w:marLeft w:val="0"/>
      <w:marRight w:val="0"/>
      <w:marTop w:val="0"/>
      <w:marBottom w:val="0"/>
      <w:divBdr>
        <w:top w:val="none" w:sz="0" w:space="0" w:color="auto"/>
        <w:left w:val="none" w:sz="0" w:space="0" w:color="auto"/>
        <w:bottom w:val="none" w:sz="0" w:space="0" w:color="auto"/>
        <w:right w:val="none" w:sz="0" w:space="0" w:color="auto"/>
      </w:divBdr>
    </w:div>
    <w:div w:id="955018012">
      <w:bodyDiv w:val="1"/>
      <w:marLeft w:val="0"/>
      <w:marRight w:val="0"/>
      <w:marTop w:val="0"/>
      <w:marBottom w:val="0"/>
      <w:divBdr>
        <w:top w:val="none" w:sz="0" w:space="0" w:color="auto"/>
        <w:left w:val="none" w:sz="0" w:space="0" w:color="auto"/>
        <w:bottom w:val="none" w:sz="0" w:space="0" w:color="auto"/>
        <w:right w:val="none" w:sz="0" w:space="0" w:color="auto"/>
      </w:divBdr>
    </w:div>
    <w:div w:id="1014649114">
      <w:bodyDiv w:val="1"/>
      <w:marLeft w:val="0"/>
      <w:marRight w:val="0"/>
      <w:marTop w:val="0"/>
      <w:marBottom w:val="0"/>
      <w:divBdr>
        <w:top w:val="none" w:sz="0" w:space="0" w:color="auto"/>
        <w:left w:val="none" w:sz="0" w:space="0" w:color="auto"/>
        <w:bottom w:val="none" w:sz="0" w:space="0" w:color="auto"/>
        <w:right w:val="none" w:sz="0" w:space="0" w:color="auto"/>
      </w:divBdr>
      <w:divsChild>
        <w:div w:id="169413502">
          <w:marLeft w:val="0"/>
          <w:marRight w:val="0"/>
          <w:marTop w:val="0"/>
          <w:marBottom w:val="0"/>
          <w:divBdr>
            <w:top w:val="none" w:sz="0" w:space="0" w:color="auto"/>
            <w:left w:val="none" w:sz="0" w:space="0" w:color="auto"/>
            <w:bottom w:val="none" w:sz="0" w:space="0" w:color="auto"/>
            <w:right w:val="none" w:sz="0" w:space="0" w:color="auto"/>
          </w:divBdr>
          <w:divsChild>
            <w:div w:id="685131985">
              <w:marLeft w:val="0"/>
              <w:marRight w:val="0"/>
              <w:marTop w:val="0"/>
              <w:marBottom w:val="0"/>
              <w:divBdr>
                <w:top w:val="none" w:sz="0" w:space="0" w:color="auto"/>
                <w:left w:val="none" w:sz="0" w:space="0" w:color="auto"/>
                <w:bottom w:val="none" w:sz="0" w:space="0" w:color="auto"/>
                <w:right w:val="none" w:sz="0" w:space="0" w:color="auto"/>
              </w:divBdr>
              <w:divsChild>
                <w:div w:id="209459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3366682">
          <w:marLeft w:val="0"/>
          <w:marRight w:val="0"/>
          <w:marTop w:val="0"/>
          <w:marBottom w:val="0"/>
          <w:divBdr>
            <w:top w:val="none" w:sz="0" w:space="0" w:color="auto"/>
            <w:left w:val="none" w:sz="0" w:space="0" w:color="auto"/>
            <w:bottom w:val="none" w:sz="0" w:space="0" w:color="auto"/>
            <w:right w:val="none" w:sz="0" w:space="0" w:color="auto"/>
          </w:divBdr>
          <w:divsChild>
            <w:div w:id="1558585541">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043755231">
      <w:bodyDiv w:val="1"/>
      <w:marLeft w:val="0"/>
      <w:marRight w:val="0"/>
      <w:marTop w:val="0"/>
      <w:marBottom w:val="0"/>
      <w:divBdr>
        <w:top w:val="none" w:sz="0" w:space="0" w:color="auto"/>
        <w:left w:val="none" w:sz="0" w:space="0" w:color="auto"/>
        <w:bottom w:val="none" w:sz="0" w:space="0" w:color="auto"/>
        <w:right w:val="none" w:sz="0" w:space="0" w:color="auto"/>
      </w:divBdr>
      <w:divsChild>
        <w:div w:id="1857307124">
          <w:marLeft w:val="0"/>
          <w:marRight w:val="0"/>
          <w:marTop w:val="0"/>
          <w:marBottom w:val="0"/>
          <w:divBdr>
            <w:top w:val="none" w:sz="0" w:space="0" w:color="auto"/>
            <w:left w:val="none" w:sz="0" w:space="0" w:color="auto"/>
            <w:bottom w:val="none" w:sz="0" w:space="0" w:color="auto"/>
            <w:right w:val="none" w:sz="0" w:space="0" w:color="auto"/>
          </w:divBdr>
          <w:divsChild>
            <w:div w:id="1326396980">
              <w:marLeft w:val="0"/>
              <w:marRight w:val="0"/>
              <w:marTop w:val="0"/>
              <w:marBottom w:val="45"/>
              <w:divBdr>
                <w:top w:val="none" w:sz="0" w:space="0" w:color="auto"/>
                <w:left w:val="none" w:sz="0" w:space="0" w:color="auto"/>
                <w:bottom w:val="none" w:sz="0" w:space="0" w:color="auto"/>
                <w:right w:val="none" w:sz="0" w:space="0" w:color="auto"/>
              </w:divBdr>
            </w:div>
          </w:divsChild>
        </w:div>
      </w:divsChild>
    </w:div>
    <w:div w:id="1059355872">
      <w:bodyDiv w:val="1"/>
      <w:marLeft w:val="0"/>
      <w:marRight w:val="0"/>
      <w:marTop w:val="0"/>
      <w:marBottom w:val="0"/>
      <w:divBdr>
        <w:top w:val="none" w:sz="0" w:space="0" w:color="auto"/>
        <w:left w:val="none" w:sz="0" w:space="0" w:color="auto"/>
        <w:bottom w:val="none" w:sz="0" w:space="0" w:color="auto"/>
        <w:right w:val="none" w:sz="0" w:space="0" w:color="auto"/>
      </w:divBdr>
    </w:div>
    <w:div w:id="1085684954">
      <w:bodyDiv w:val="1"/>
      <w:marLeft w:val="0"/>
      <w:marRight w:val="0"/>
      <w:marTop w:val="0"/>
      <w:marBottom w:val="0"/>
      <w:divBdr>
        <w:top w:val="none" w:sz="0" w:space="0" w:color="auto"/>
        <w:left w:val="none" w:sz="0" w:space="0" w:color="auto"/>
        <w:bottom w:val="none" w:sz="0" w:space="0" w:color="auto"/>
        <w:right w:val="none" w:sz="0" w:space="0" w:color="auto"/>
      </w:divBdr>
    </w:div>
    <w:div w:id="1118139920">
      <w:bodyDiv w:val="1"/>
      <w:marLeft w:val="0"/>
      <w:marRight w:val="0"/>
      <w:marTop w:val="0"/>
      <w:marBottom w:val="0"/>
      <w:divBdr>
        <w:top w:val="none" w:sz="0" w:space="0" w:color="auto"/>
        <w:left w:val="none" w:sz="0" w:space="0" w:color="auto"/>
        <w:bottom w:val="none" w:sz="0" w:space="0" w:color="auto"/>
        <w:right w:val="none" w:sz="0" w:space="0" w:color="auto"/>
      </w:divBdr>
    </w:div>
    <w:div w:id="1153640648">
      <w:bodyDiv w:val="1"/>
      <w:marLeft w:val="0"/>
      <w:marRight w:val="0"/>
      <w:marTop w:val="0"/>
      <w:marBottom w:val="0"/>
      <w:divBdr>
        <w:top w:val="none" w:sz="0" w:space="0" w:color="auto"/>
        <w:left w:val="none" w:sz="0" w:space="0" w:color="auto"/>
        <w:bottom w:val="none" w:sz="0" w:space="0" w:color="auto"/>
        <w:right w:val="none" w:sz="0" w:space="0" w:color="auto"/>
      </w:divBdr>
    </w:div>
    <w:div w:id="1222710430">
      <w:bodyDiv w:val="1"/>
      <w:marLeft w:val="0"/>
      <w:marRight w:val="0"/>
      <w:marTop w:val="0"/>
      <w:marBottom w:val="0"/>
      <w:divBdr>
        <w:top w:val="none" w:sz="0" w:space="0" w:color="auto"/>
        <w:left w:val="none" w:sz="0" w:space="0" w:color="auto"/>
        <w:bottom w:val="none" w:sz="0" w:space="0" w:color="auto"/>
        <w:right w:val="none" w:sz="0" w:space="0" w:color="auto"/>
      </w:divBdr>
    </w:div>
    <w:div w:id="1232617925">
      <w:bodyDiv w:val="1"/>
      <w:marLeft w:val="0"/>
      <w:marRight w:val="0"/>
      <w:marTop w:val="0"/>
      <w:marBottom w:val="0"/>
      <w:divBdr>
        <w:top w:val="none" w:sz="0" w:space="0" w:color="auto"/>
        <w:left w:val="none" w:sz="0" w:space="0" w:color="auto"/>
        <w:bottom w:val="none" w:sz="0" w:space="0" w:color="auto"/>
        <w:right w:val="none" w:sz="0" w:space="0" w:color="auto"/>
      </w:divBdr>
    </w:div>
    <w:div w:id="1241063329">
      <w:bodyDiv w:val="1"/>
      <w:marLeft w:val="0"/>
      <w:marRight w:val="0"/>
      <w:marTop w:val="0"/>
      <w:marBottom w:val="0"/>
      <w:divBdr>
        <w:top w:val="none" w:sz="0" w:space="0" w:color="auto"/>
        <w:left w:val="none" w:sz="0" w:space="0" w:color="auto"/>
        <w:bottom w:val="none" w:sz="0" w:space="0" w:color="auto"/>
        <w:right w:val="none" w:sz="0" w:space="0" w:color="auto"/>
      </w:divBdr>
    </w:div>
    <w:div w:id="1294554947">
      <w:bodyDiv w:val="1"/>
      <w:marLeft w:val="0"/>
      <w:marRight w:val="0"/>
      <w:marTop w:val="0"/>
      <w:marBottom w:val="0"/>
      <w:divBdr>
        <w:top w:val="none" w:sz="0" w:space="0" w:color="auto"/>
        <w:left w:val="none" w:sz="0" w:space="0" w:color="auto"/>
        <w:bottom w:val="none" w:sz="0" w:space="0" w:color="auto"/>
        <w:right w:val="none" w:sz="0" w:space="0" w:color="auto"/>
      </w:divBdr>
    </w:div>
    <w:div w:id="1311406067">
      <w:bodyDiv w:val="1"/>
      <w:marLeft w:val="0"/>
      <w:marRight w:val="0"/>
      <w:marTop w:val="0"/>
      <w:marBottom w:val="0"/>
      <w:divBdr>
        <w:top w:val="none" w:sz="0" w:space="0" w:color="auto"/>
        <w:left w:val="none" w:sz="0" w:space="0" w:color="auto"/>
        <w:bottom w:val="none" w:sz="0" w:space="0" w:color="auto"/>
        <w:right w:val="none" w:sz="0" w:space="0" w:color="auto"/>
      </w:divBdr>
    </w:div>
    <w:div w:id="1341195603">
      <w:bodyDiv w:val="1"/>
      <w:marLeft w:val="0"/>
      <w:marRight w:val="0"/>
      <w:marTop w:val="0"/>
      <w:marBottom w:val="0"/>
      <w:divBdr>
        <w:top w:val="none" w:sz="0" w:space="0" w:color="auto"/>
        <w:left w:val="none" w:sz="0" w:space="0" w:color="auto"/>
        <w:bottom w:val="none" w:sz="0" w:space="0" w:color="auto"/>
        <w:right w:val="none" w:sz="0" w:space="0" w:color="auto"/>
      </w:divBdr>
    </w:div>
    <w:div w:id="1420519413">
      <w:bodyDiv w:val="1"/>
      <w:marLeft w:val="0"/>
      <w:marRight w:val="0"/>
      <w:marTop w:val="0"/>
      <w:marBottom w:val="0"/>
      <w:divBdr>
        <w:top w:val="none" w:sz="0" w:space="0" w:color="auto"/>
        <w:left w:val="none" w:sz="0" w:space="0" w:color="auto"/>
        <w:bottom w:val="none" w:sz="0" w:space="0" w:color="auto"/>
        <w:right w:val="none" w:sz="0" w:space="0" w:color="auto"/>
      </w:divBdr>
    </w:div>
    <w:div w:id="1473019790">
      <w:bodyDiv w:val="1"/>
      <w:marLeft w:val="0"/>
      <w:marRight w:val="0"/>
      <w:marTop w:val="0"/>
      <w:marBottom w:val="0"/>
      <w:divBdr>
        <w:top w:val="none" w:sz="0" w:space="0" w:color="auto"/>
        <w:left w:val="none" w:sz="0" w:space="0" w:color="auto"/>
        <w:bottom w:val="none" w:sz="0" w:space="0" w:color="auto"/>
        <w:right w:val="none" w:sz="0" w:space="0" w:color="auto"/>
      </w:divBdr>
      <w:divsChild>
        <w:div w:id="429160117">
          <w:marLeft w:val="0"/>
          <w:marRight w:val="0"/>
          <w:marTop w:val="0"/>
          <w:marBottom w:val="0"/>
          <w:divBdr>
            <w:top w:val="none" w:sz="0" w:space="0" w:color="auto"/>
            <w:left w:val="none" w:sz="0" w:space="0" w:color="auto"/>
            <w:bottom w:val="none" w:sz="0" w:space="0" w:color="auto"/>
            <w:right w:val="none" w:sz="0" w:space="0" w:color="auto"/>
          </w:divBdr>
          <w:divsChild>
            <w:div w:id="1280524964">
              <w:marLeft w:val="-225"/>
              <w:marRight w:val="-225"/>
              <w:marTop w:val="0"/>
              <w:marBottom w:val="0"/>
              <w:divBdr>
                <w:top w:val="none" w:sz="0" w:space="0" w:color="auto"/>
                <w:left w:val="none" w:sz="0" w:space="0" w:color="auto"/>
                <w:bottom w:val="none" w:sz="0" w:space="0" w:color="auto"/>
                <w:right w:val="none" w:sz="0" w:space="0" w:color="auto"/>
              </w:divBdr>
            </w:div>
          </w:divsChild>
        </w:div>
        <w:div w:id="1388912644">
          <w:marLeft w:val="0"/>
          <w:marRight w:val="0"/>
          <w:marTop w:val="0"/>
          <w:marBottom w:val="0"/>
          <w:divBdr>
            <w:top w:val="none" w:sz="0" w:space="0" w:color="auto"/>
            <w:left w:val="none" w:sz="0" w:space="0" w:color="auto"/>
            <w:bottom w:val="none" w:sz="0" w:space="0" w:color="auto"/>
            <w:right w:val="none" w:sz="0" w:space="0" w:color="auto"/>
          </w:divBdr>
          <w:divsChild>
            <w:div w:id="498469574">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560893770">
      <w:bodyDiv w:val="1"/>
      <w:marLeft w:val="0"/>
      <w:marRight w:val="0"/>
      <w:marTop w:val="0"/>
      <w:marBottom w:val="0"/>
      <w:divBdr>
        <w:top w:val="none" w:sz="0" w:space="0" w:color="auto"/>
        <w:left w:val="none" w:sz="0" w:space="0" w:color="auto"/>
        <w:bottom w:val="none" w:sz="0" w:space="0" w:color="auto"/>
        <w:right w:val="none" w:sz="0" w:space="0" w:color="auto"/>
      </w:divBdr>
    </w:div>
    <w:div w:id="1563366016">
      <w:bodyDiv w:val="1"/>
      <w:marLeft w:val="0"/>
      <w:marRight w:val="0"/>
      <w:marTop w:val="0"/>
      <w:marBottom w:val="0"/>
      <w:divBdr>
        <w:top w:val="none" w:sz="0" w:space="0" w:color="auto"/>
        <w:left w:val="none" w:sz="0" w:space="0" w:color="auto"/>
        <w:bottom w:val="none" w:sz="0" w:space="0" w:color="auto"/>
        <w:right w:val="none" w:sz="0" w:space="0" w:color="auto"/>
      </w:divBdr>
    </w:div>
    <w:div w:id="1572764524">
      <w:bodyDiv w:val="1"/>
      <w:marLeft w:val="0"/>
      <w:marRight w:val="0"/>
      <w:marTop w:val="0"/>
      <w:marBottom w:val="0"/>
      <w:divBdr>
        <w:top w:val="none" w:sz="0" w:space="0" w:color="auto"/>
        <w:left w:val="none" w:sz="0" w:space="0" w:color="auto"/>
        <w:bottom w:val="none" w:sz="0" w:space="0" w:color="auto"/>
        <w:right w:val="none" w:sz="0" w:space="0" w:color="auto"/>
      </w:divBdr>
    </w:div>
    <w:div w:id="1573730974">
      <w:bodyDiv w:val="1"/>
      <w:marLeft w:val="0"/>
      <w:marRight w:val="0"/>
      <w:marTop w:val="0"/>
      <w:marBottom w:val="0"/>
      <w:divBdr>
        <w:top w:val="none" w:sz="0" w:space="0" w:color="auto"/>
        <w:left w:val="none" w:sz="0" w:space="0" w:color="auto"/>
        <w:bottom w:val="none" w:sz="0" w:space="0" w:color="auto"/>
        <w:right w:val="none" w:sz="0" w:space="0" w:color="auto"/>
      </w:divBdr>
    </w:div>
    <w:div w:id="1585139294">
      <w:bodyDiv w:val="1"/>
      <w:marLeft w:val="0"/>
      <w:marRight w:val="0"/>
      <w:marTop w:val="0"/>
      <w:marBottom w:val="0"/>
      <w:divBdr>
        <w:top w:val="none" w:sz="0" w:space="0" w:color="auto"/>
        <w:left w:val="none" w:sz="0" w:space="0" w:color="auto"/>
        <w:bottom w:val="none" w:sz="0" w:space="0" w:color="auto"/>
        <w:right w:val="none" w:sz="0" w:space="0" w:color="auto"/>
      </w:divBdr>
    </w:div>
    <w:div w:id="1631473880">
      <w:bodyDiv w:val="1"/>
      <w:marLeft w:val="0"/>
      <w:marRight w:val="0"/>
      <w:marTop w:val="0"/>
      <w:marBottom w:val="0"/>
      <w:divBdr>
        <w:top w:val="none" w:sz="0" w:space="0" w:color="auto"/>
        <w:left w:val="none" w:sz="0" w:space="0" w:color="auto"/>
        <w:bottom w:val="none" w:sz="0" w:space="0" w:color="auto"/>
        <w:right w:val="none" w:sz="0" w:space="0" w:color="auto"/>
      </w:divBdr>
      <w:divsChild>
        <w:div w:id="1855998706">
          <w:marLeft w:val="-240"/>
          <w:marRight w:val="-240"/>
          <w:marTop w:val="0"/>
          <w:marBottom w:val="0"/>
          <w:divBdr>
            <w:top w:val="none" w:sz="0" w:space="0" w:color="auto"/>
            <w:left w:val="none" w:sz="0" w:space="0" w:color="auto"/>
            <w:bottom w:val="none" w:sz="0" w:space="0" w:color="auto"/>
            <w:right w:val="none" w:sz="0" w:space="0" w:color="auto"/>
          </w:divBdr>
          <w:divsChild>
            <w:div w:id="1116674336">
              <w:marLeft w:val="0"/>
              <w:marRight w:val="0"/>
              <w:marTop w:val="330"/>
              <w:marBottom w:val="0"/>
              <w:divBdr>
                <w:top w:val="none" w:sz="0" w:space="0" w:color="auto"/>
                <w:left w:val="none" w:sz="0" w:space="0" w:color="auto"/>
                <w:bottom w:val="none" w:sz="0" w:space="0" w:color="auto"/>
                <w:right w:val="none" w:sz="0" w:space="0" w:color="auto"/>
              </w:divBdr>
            </w:div>
          </w:divsChild>
        </w:div>
        <w:div w:id="345718721">
          <w:marLeft w:val="-240"/>
          <w:marRight w:val="-240"/>
          <w:marTop w:val="240"/>
          <w:marBottom w:val="0"/>
          <w:divBdr>
            <w:top w:val="none" w:sz="0" w:space="0" w:color="auto"/>
            <w:left w:val="none" w:sz="0" w:space="0" w:color="auto"/>
            <w:bottom w:val="none" w:sz="0" w:space="0" w:color="auto"/>
            <w:right w:val="none" w:sz="0" w:space="0" w:color="auto"/>
          </w:divBdr>
          <w:divsChild>
            <w:div w:id="910655277">
              <w:marLeft w:val="0"/>
              <w:marRight w:val="0"/>
              <w:marTop w:val="0"/>
              <w:marBottom w:val="0"/>
              <w:divBdr>
                <w:top w:val="none" w:sz="0" w:space="0" w:color="auto"/>
                <w:left w:val="none" w:sz="0" w:space="0" w:color="auto"/>
                <w:bottom w:val="none" w:sz="0" w:space="0" w:color="auto"/>
                <w:right w:val="none" w:sz="0" w:space="0" w:color="auto"/>
              </w:divBdr>
              <w:divsChild>
                <w:div w:id="19650827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647054910">
      <w:bodyDiv w:val="1"/>
      <w:marLeft w:val="0"/>
      <w:marRight w:val="0"/>
      <w:marTop w:val="0"/>
      <w:marBottom w:val="0"/>
      <w:divBdr>
        <w:top w:val="none" w:sz="0" w:space="0" w:color="auto"/>
        <w:left w:val="none" w:sz="0" w:space="0" w:color="auto"/>
        <w:bottom w:val="none" w:sz="0" w:space="0" w:color="auto"/>
        <w:right w:val="none" w:sz="0" w:space="0" w:color="auto"/>
      </w:divBdr>
    </w:div>
    <w:div w:id="1674724883">
      <w:bodyDiv w:val="1"/>
      <w:marLeft w:val="0"/>
      <w:marRight w:val="0"/>
      <w:marTop w:val="0"/>
      <w:marBottom w:val="0"/>
      <w:divBdr>
        <w:top w:val="none" w:sz="0" w:space="0" w:color="auto"/>
        <w:left w:val="none" w:sz="0" w:space="0" w:color="auto"/>
        <w:bottom w:val="none" w:sz="0" w:space="0" w:color="auto"/>
        <w:right w:val="none" w:sz="0" w:space="0" w:color="auto"/>
      </w:divBdr>
    </w:div>
    <w:div w:id="1714233466">
      <w:bodyDiv w:val="1"/>
      <w:marLeft w:val="0"/>
      <w:marRight w:val="0"/>
      <w:marTop w:val="0"/>
      <w:marBottom w:val="0"/>
      <w:divBdr>
        <w:top w:val="none" w:sz="0" w:space="0" w:color="auto"/>
        <w:left w:val="none" w:sz="0" w:space="0" w:color="auto"/>
        <w:bottom w:val="none" w:sz="0" w:space="0" w:color="auto"/>
        <w:right w:val="none" w:sz="0" w:space="0" w:color="auto"/>
      </w:divBdr>
      <w:divsChild>
        <w:div w:id="1711690636">
          <w:marLeft w:val="-225"/>
          <w:marRight w:val="-225"/>
          <w:marTop w:val="0"/>
          <w:marBottom w:val="750"/>
          <w:divBdr>
            <w:top w:val="none" w:sz="0" w:space="0" w:color="auto"/>
            <w:left w:val="none" w:sz="0" w:space="0" w:color="auto"/>
            <w:bottom w:val="none" w:sz="0" w:space="0" w:color="auto"/>
            <w:right w:val="none" w:sz="0" w:space="0" w:color="auto"/>
          </w:divBdr>
          <w:divsChild>
            <w:div w:id="1107577496">
              <w:marLeft w:val="0"/>
              <w:marRight w:val="0"/>
              <w:marTop w:val="0"/>
              <w:marBottom w:val="0"/>
              <w:divBdr>
                <w:top w:val="none" w:sz="0" w:space="0" w:color="auto"/>
                <w:left w:val="none" w:sz="0" w:space="0" w:color="auto"/>
                <w:bottom w:val="none" w:sz="0" w:space="0" w:color="auto"/>
                <w:right w:val="none" w:sz="0" w:space="0" w:color="auto"/>
              </w:divBdr>
            </w:div>
            <w:div w:id="1429277749">
              <w:marLeft w:val="0"/>
              <w:marRight w:val="0"/>
              <w:marTop w:val="0"/>
              <w:marBottom w:val="0"/>
              <w:divBdr>
                <w:top w:val="none" w:sz="0" w:space="0" w:color="auto"/>
                <w:left w:val="none" w:sz="0" w:space="0" w:color="auto"/>
                <w:bottom w:val="none" w:sz="0" w:space="0" w:color="auto"/>
                <w:right w:val="none" w:sz="0" w:space="0" w:color="auto"/>
              </w:divBdr>
            </w:div>
          </w:divsChild>
        </w:div>
        <w:div w:id="1072314824">
          <w:marLeft w:val="-225"/>
          <w:marRight w:val="-225"/>
          <w:marTop w:val="0"/>
          <w:marBottom w:val="750"/>
          <w:divBdr>
            <w:top w:val="none" w:sz="0" w:space="0" w:color="auto"/>
            <w:left w:val="none" w:sz="0" w:space="0" w:color="auto"/>
            <w:bottom w:val="none" w:sz="0" w:space="0" w:color="auto"/>
            <w:right w:val="none" w:sz="0" w:space="0" w:color="auto"/>
          </w:divBdr>
          <w:divsChild>
            <w:div w:id="1115520439">
              <w:marLeft w:val="0"/>
              <w:marRight w:val="0"/>
              <w:marTop w:val="0"/>
              <w:marBottom w:val="0"/>
              <w:divBdr>
                <w:top w:val="none" w:sz="0" w:space="0" w:color="auto"/>
                <w:left w:val="none" w:sz="0" w:space="0" w:color="auto"/>
                <w:bottom w:val="none" w:sz="0" w:space="0" w:color="auto"/>
                <w:right w:val="none" w:sz="0" w:space="0" w:color="auto"/>
              </w:divBdr>
            </w:div>
            <w:div w:id="2036299059">
              <w:marLeft w:val="0"/>
              <w:marRight w:val="0"/>
              <w:marTop w:val="0"/>
              <w:marBottom w:val="0"/>
              <w:divBdr>
                <w:top w:val="none" w:sz="0" w:space="0" w:color="auto"/>
                <w:left w:val="none" w:sz="0" w:space="0" w:color="auto"/>
                <w:bottom w:val="none" w:sz="0" w:space="0" w:color="auto"/>
                <w:right w:val="none" w:sz="0" w:space="0" w:color="auto"/>
              </w:divBdr>
            </w:div>
          </w:divsChild>
        </w:div>
        <w:div w:id="1179738863">
          <w:marLeft w:val="-225"/>
          <w:marRight w:val="-225"/>
          <w:marTop w:val="0"/>
          <w:marBottom w:val="750"/>
          <w:divBdr>
            <w:top w:val="none" w:sz="0" w:space="0" w:color="auto"/>
            <w:left w:val="none" w:sz="0" w:space="0" w:color="auto"/>
            <w:bottom w:val="none" w:sz="0" w:space="0" w:color="auto"/>
            <w:right w:val="none" w:sz="0" w:space="0" w:color="auto"/>
          </w:divBdr>
          <w:divsChild>
            <w:div w:id="968975716">
              <w:marLeft w:val="0"/>
              <w:marRight w:val="0"/>
              <w:marTop w:val="0"/>
              <w:marBottom w:val="0"/>
              <w:divBdr>
                <w:top w:val="none" w:sz="0" w:space="0" w:color="auto"/>
                <w:left w:val="none" w:sz="0" w:space="0" w:color="auto"/>
                <w:bottom w:val="none" w:sz="0" w:space="0" w:color="auto"/>
                <w:right w:val="none" w:sz="0" w:space="0" w:color="auto"/>
              </w:divBdr>
            </w:div>
            <w:div w:id="1531606273">
              <w:marLeft w:val="0"/>
              <w:marRight w:val="0"/>
              <w:marTop w:val="0"/>
              <w:marBottom w:val="0"/>
              <w:divBdr>
                <w:top w:val="none" w:sz="0" w:space="0" w:color="auto"/>
                <w:left w:val="none" w:sz="0" w:space="0" w:color="auto"/>
                <w:bottom w:val="none" w:sz="0" w:space="0" w:color="auto"/>
                <w:right w:val="none" w:sz="0" w:space="0" w:color="auto"/>
              </w:divBdr>
            </w:div>
          </w:divsChild>
        </w:div>
        <w:div w:id="950286827">
          <w:marLeft w:val="-225"/>
          <w:marRight w:val="-225"/>
          <w:marTop w:val="0"/>
          <w:marBottom w:val="750"/>
          <w:divBdr>
            <w:top w:val="none" w:sz="0" w:space="0" w:color="auto"/>
            <w:left w:val="none" w:sz="0" w:space="0" w:color="auto"/>
            <w:bottom w:val="none" w:sz="0" w:space="0" w:color="auto"/>
            <w:right w:val="none" w:sz="0" w:space="0" w:color="auto"/>
          </w:divBdr>
          <w:divsChild>
            <w:div w:id="110826943">
              <w:marLeft w:val="0"/>
              <w:marRight w:val="0"/>
              <w:marTop w:val="0"/>
              <w:marBottom w:val="0"/>
              <w:divBdr>
                <w:top w:val="none" w:sz="0" w:space="0" w:color="auto"/>
                <w:left w:val="none" w:sz="0" w:space="0" w:color="auto"/>
                <w:bottom w:val="none" w:sz="0" w:space="0" w:color="auto"/>
                <w:right w:val="none" w:sz="0" w:space="0" w:color="auto"/>
              </w:divBdr>
            </w:div>
            <w:div w:id="1308508026">
              <w:marLeft w:val="0"/>
              <w:marRight w:val="0"/>
              <w:marTop w:val="0"/>
              <w:marBottom w:val="0"/>
              <w:divBdr>
                <w:top w:val="none" w:sz="0" w:space="0" w:color="auto"/>
                <w:left w:val="none" w:sz="0" w:space="0" w:color="auto"/>
                <w:bottom w:val="none" w:sz="0" w:space="0" w:color="auto"/>
                <w:right w:val="none" w:sz="0" w:space="0" w:color="auto"/>
              </w:divBdr>
            </w:div>
          </w:divsChild>
        </w:div>
        <w:div w:id="719592980">
          <w:marLeft w:val="-225"/>
          <w:marRight w:val="-225"/>
          <w:marTop w:val="0"/>
          <w:marBottom w:val="750"/>
          <w:divBdr>
            <w:top w:val="none" w:sz="0" w:space="0" w:color="auto"/>
            <w:left w:val="none" w:sz="0" w:space="0" w:color="auto"/>
            <w:bottom w:val="none" w:sz="0" w:space="0" w:color="auto"/>
            <w:right w:val="none" w:sz="0" w:space="0" w:color="auto"/>
          </w:divBdr>
          <w:divsChild>
            <w:div w:id="320012822">
              <w:marLeft w:val="0"/>
              <w:marRight w:val="0"/>
              <w:marTop w:val="0"/>
              <w:marBottom w:val="0"/>
              <w:divBdr>
                <w:top w:val="none" w:sz="0" w:space="0" w:color="auto"/>
                <w:left w:val="none" w:sz="0" w:space="0" w:color="auto"/>
                <w:bottom w:val="none" w:sz="0" w:space="0" w:color="auto"/>
                <w:right w:val="none" w:sz="0" w:space="0" w:color="auto"/>
              </w:divBdr>
            </w:div>
            <w:div w:id="2111849077">
              <w:marLeft w:val="0"/>
              <w:marRight w:val="0"/>
              <w:marTop w:val="0"/>
              <w:marBottom w:val="0"/>
              <w:divBdr>
                <w:top w:val="none" w:sz="0" w:space="0" w:color="auto"/>
                <w:left w:val="none" w:sz="0" w:space="0" w:color="auto"/>
                <w:bottom w:val="none" w:sz="0" w:space="0" w:color="auto"/>
                <w:right w:val="none" w:sz="0" w:space="0" w:color="auto"/>
              </w:divBdr>
            </w:div>
          </w:divsChild>
        </w:div>
        <w:div w:id="1961180941">
          <w:marLeft w:val="-225"/>
          <w:marRight w:val="-225"/>
          <w:marTop w:val="0"/>
          <w:marBottom w:val="750"/>
          <w:divBdr>
            <w:top w:val="none" w:sz="0" w:space="0" w:color="auto"/>
            <w:left w:val="none" w:sz="0" w:space="0" w:color="auto"/>
            <w:bottom w:val="none" w:sz="0" w:space="0" w:color="auto"/>
            <w:right w:val="none" w:sz="0" w:space="0" w:color="auto"/>
          </w:divBdr>
          <w:divsChild>
            <w:div w:id="47844215">
              <w:marLeft w:val="0"/>
              <w:marRight w:val="0"/>
              <w:marTop w:val="0"/>
              <w:marBottom w:val="0"/>
              <w:divBdr>
                <w:top w:val="none" w:sz="0" w:space="0" w:color="auto"/>
                <w:left w:val="none" w:sz="0" w:space="0" w:color="auto"/>
                <w:bottom w:val="none" w:sz="0" w:space="0" w:color="auto"/>
                <w:right w:val="none" w:sz="0" w:space="0" w:color="auto"/>
              </w:divBdr>
            </w:div>
            <w:div w:id="1665625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4793235">
      <w:bodyDiv w:val="1"/>
      <w:marLeft w:val="0"/>
      <w:marRight w:val="0"/>
      <w:marTop w:val="0"/>
      <w:marBottom w:val="0"/>
      <w:divBdr>
        <w:top w:val="none" w:sz="0" w:space="0" w:color="auto"/>
        <w:left w:val="none" w:sz="0" w:space="0" w:color="auto"/>
        <w:bottom w:val="none" w:sz="0" w:space="0" w:color="auto"/>
        <w:right w:val="none" w:sz="0" w:space="0" w:color="auto"/>
      </w:divBdr>
    </w:div>
    <w:div w:id="1781224536">
      <w:bodyDiv w:val="1"/>
      <w:marLeft w:val="0"/>
      <w:marRight w:val="0"/>
      <w:marTop w:val="0"/>
      <w:marBottom w:val="0"/>
      <w:divBdr>
        <w:top w:val="none" w:sz="0" w:space="0" w:color="auto"/>
        <w:left w:val="none" w:sz="0" w:space="0" w:color="auto"/>
        <w:bottom w:val="none" w:sz="0" w:space="0" w:color="auto"/>
        <w:right w:val="none" w:sz="0" w:space="0" w:color="auto"/>
      </w:divBdr>
    </w:div>
    <w:div w:id="1803499506">
      <w:bodyDiv w:val="1"/>
      <w:marLeft w:val="0"/>
      <w:marRight w:val="0"/>
      <w:marTop w:val="0"/>
      <w:marBottom w:val="0"/>
      <w:divBdr>
        <w:top w:val="none" w:sz="0" w:space="0" w:color="auto"/>
        <w:left w:val="none" w:sz="0" w:space="0" w:color="auto"/>
        <w:bottom w:val="none" w:sz="0" w:space="0" w:color="auto"/>
        <w:right w:val="none" w:sz="0" w:space="0" w:color="auto"/>
      </w:divBdr>
    </w:div>
    <w:div w:id="1843160400">
      <w:bodyDiv w:val="1"/>
      <w:marLeft w:val="0"/>
      <w:marRight w:val="0"/>
      <w:marTop w:val="0"/>
      <w:marBottom w:val="0"/>
      <w:divBdr>
        <w:top w:val="none" w:sz="0" w:space="0" w:color="auto"/>
        <w:left w:val="none" w:sz="0" w:space="0" w:color="auto"/>
        <w:bottom w:val="none" w:sz="0" w:space="0" w:color="auto"/>
        <w:right w:val="none" w:sz="0" w:space="0" w:color="auto"/>
      </w:divBdr>
    </w:div>
    <w:div w:id="1880628504">
      <w:bodyDiv w:val="1"/>
      <w:marLeft w:val="0"/>
      <w:marRight w:val="0"/>
      <w:marTop w:val="0"/>
      <w:marBottom w:val="0"/>
      <w:divBdr>
        <w:top w:val="none" w:sz="0" w:space="0" w:color="auto"/>
        <w:left w:val="none" w:sz="0" w:space="0" w:color="auto"/>
        <w:bottom w:val="none" w:sz="0" w:space="0" w:color="auto"/>
        <w:right w:val="none" w:sz="0" w:space="0" w:color="auto"/>
      </w:divBdr>
    </w:div>
    <w:div w:id="1902935774">
      <w:bodyDiv w:val="1"/>
      <w:marLeft w:val="0"/>
      <w:marRight w:val="0"/>
      <w:marTop w:val="0"/>
      <w:marBottom w:val="0"/>
      <w:divBdr>
        <w:top w:val="none" w:sz="0" w:space="0" w:color="auto"/>
        <w:left w:val="none" w:sz="0" w:space="0" w:color="auto"/>
        <w:bottom w:val="none" w:sz="0" w:space="0" w:color="auto"/>
        <w:right w:val="none" w:sz="0" w:space="0" w:color="auto"/>
      </w:divBdr>
    </w:div>
    <w:div w:id="1921669653">
      <w:bodyDiv w:val="1"/>
      <w:marLeft w:val="0"/>
      <w:marRight w:val="0"/>
      <w:marTop w:val="0"/>
      <w:marBottom w:val="0"/>
      <w:divBdr>
        <w:top w:val="none" w:sz="0" w:space="0" w:color="auto"/>
        <w:left w:val="none" w:sz="0" w:space="0" w:color="auto"/>
        <w:bottom w:val="none" w:sz="0" w:space="0" w:color="auto"/>
        <w:right w:val="none" w:sz="0" w:space="0" w:color="auto"/>
      </w:divBdr>
    </w:div>
    <w:div w:id="1961259203">
      <w:bodyDiv w:val="1"/>
      <w:marLeft w:val="0"/>
      <w:marRight w:val="0"/>
      <w:marTop w:val="0"/>
      <w:marBottom w:val="0"/>
      <w:divBdr>
        <w:top w:val="none" w:sz="0" w:space="0" w:color="auto"/>
        <w:left w:val="none" w:sz="0" w:space="0" w:color="auto"/>
        <w:bottom w:val="none" w:sz="0" w:space="0" w:color="auto"/>
        <w:right w:val="none" w:sz="0" w:space="0" w:color="auto"/>
      </w:divBdr>
    </w:div>
    <w:div w:id="1993361983">
      <w:bodyDiv w:val="1"/>
      <w:marLeft w:val="0"/>
      <w:marRight w:val="0"/>
      <w:marTop w:val="0"/>
      <w:marBottom w:val="0"/>
      <w:divBdr>
        <w:top w:val="none" w:sz="0" w:space="0" w:color="auto"/>
        <w:left w:val="none" w:sz="0" w:space="0" w:color="auto"/>
        <w:bottom w:val="none" w:sz="0" w:space="0" w:color="auto"/>
        <w:right w:val="none" w:sz="0" w:space="0" w:color="auto"/>
      </w:divBdr>
    </w:div>
    <w:div w:id="1995328704">
      <w:bodyDiv w:val="1"/>
      <w:marLeft w:val="0"/>
      <w:marRight w:val="0"/>
      <w:marTop w:val="0"/>
      <w:marBottom w:val="0"/>
      <w:divBdr>
        <w:top w:val="none" w:sz="0" w:space="0" w:color="auto"/>
        <w:left w:val="none" w:sz="0" w:space="0" w:color="auto"/>
        <w:bottom w:val="none" w:sz="0" w:space="0" w:color="auto"/>
        <w:right w:val="none" w:sz="0" w:space="0" w:color="auto"/>
      </w:divBdr>
    </w:div>
    <w:div w:id="2058704457">
      <w:bodyDiv w:val="1"/>
      <w:marLeft w:val="0"/>
      <w:marRight w:val="0"/>
      <w:marTop w:val="0"/>
      <w:marBottom w:val="0"/>
      <w:divBdr>
        <w:top w:val="none" w:sz="0" w:space="0" w:color="auto"/>
        <w:left w:val="none" w:sz="0" w:space="0" w:color="auto"/>
        <w:bottom w:val="none" w:sz="0" w:space="0" w:color="auto"/>
        <w:right w:val="none" w:sz="0" w:space="0" w:color="auto"/>
      </w:divBdr>
    </w:div>
    <w:div w:id="2133860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sustainabilityinbusiness.thediplomat.r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gi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TotalTime>
  <Pages>1</Pages>
  <Words>1036</Words>
  <Characters>5906</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Magda Purice</dc:creator>
  <cp:keywords/>
  <dc:description/>
  <cp:lastModifiedBy>Magda Purice</cp:lastModifiedBy>
  <cp:revision>31</cp:revision>
  <dcterms:created xsi:type="dcterms:W3CDTF">2025-11-24T13:29:00Z</dcterms:created>
  <dcterms:modified xsi:type="dcterms:W3CDTF">2026-09-25T07:48:00Z</dcterms:modified>
</cp:coreProperties>
</file>